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49C7" w:rsidRDefault="002649C7" w:rsidP="005D7FFD">
      <w:pPr>
        <w:pStyle w:val="boritolap"/>
        <w:ind w:left="2127"/>
        <w:rPr>
          <w:b/>
        </w:rPr>
      </w:pPr>
      <w:bookmarkStart w:id="0" w:name="_GoBack"/>
      <w:bookmarkEnd w:id="0"/>
    </w:p>
    <w:p w:rsidR="00DE2CA3" w:rsidRDefault="00DE2CA3" w:rsidP="005D7FFD">
      <w:pPr>
        <w:pStyle w:val="boritolap"/>
        <w:ind w:left="2127"/>
        <w:rPr>
          <w:b/>
        </w:rPr>
      </w:pPr>
    </w:p>
    <w:p w:rsidR="00756E09" w:rsidRDefault="00756E09" w:rsidP="00756E09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56E09" w:rsidRPr="004850B9" w:rsidRDefault="00756E09" w:rsidP="00756E09">
      <w:pPr>
        <w:jc w:val="center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b/>
          <w:sz w:val="24"/>
          <w:szCs w:val="24"/>
        </w:rPr>
        <w:t>A Közép-dunántúli Vízügyi Igazgatóság adatkezelési tájékoztatója árvízvédelmi töltésen történő közlekedéshez kapcsolódó adatkezeléseihez</w:t>
      </w:r>
    </w:p>
    <w:p w:rsidR="00756E09" w:rsidRDefault="00756E09" w:rsidP="00756E09">
      <w:pPr>
        <w:rPr>
          <w:rFonts w:ascii="Times New Roman" w:hAnsi="Times New Roman" w:cs="Times New Roman"/>
          <w:sz w:val="24"/>
          <w:szCs w:val="24"/>
        </w:rPr>
      </w:pPr>
    </w:p>
    <w:p w:rsidR="00756E09" w:rsidRPr="004850B9" w:rsidRDefault="00756E09" w:rsidP="00756E09">
      <w:pPr>
        <w:rPr>
          <w:rFonts w:ascii="Times New Roman" w:hAnsi="Times New Roman" w:cs="Times New Roman"/>
          <w:b/>
          <w:sz w:val="24"/>
          <w:szCs w:val="24"/>
        </w:rPr>
      </w:pPr>
      <w:r w:rsidRPr="004850B9">
        <w:rPr>
          <w:rFonts w:ascii="Times New Roman" w:hAnsi="Times New Roman" w:cs="Times New Roman"/>
          <w:b/>
          <w:sz w:val="24"/>
          <w:szCs w:val="24"/>
        </w:rPr>
        <w:t>1. Adatkezelő megnevezése</w:t>
      </w:r>
    </w:p>
    <w:p w:rsidR="00756E09" w:rsidRPr="004850B9" w:rsidRDefault="00756E09" w:rsidP="00756E09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 xml:space="preserve">Név: </w:t>
      </w:r>
      <w:r w:rsidRPr="004850B9">
        <w:rPr>
          <w:rFonts w:ascii="Times New Roman" w:hAnsi="Times New Roman" w:cs="Times New Roman"/>
          <w:b/>
          <w:sz w:val="24"/>
          <w:szCs w:val="24"/>
        </w:rPr>
        <w:t>Közép-dunántúli Vízügyi Igazgatóság</w:t>
      </w:r>
      <w:r w:rsidRPr="004850B9">
        <w:rPr>
          <w:rFonts w:ascii="Times New Roman" w:hAnsi="Times New Roman" w:cs="Times New Roman"/>
          <w:sz w:val="24"/>
          <w:szCs w:val="24"/>
        </w:rPr>
        <w:t xml:space="preserve"> (a továbbiakban: Igazgatóság)</w:t>
      </w:r>
    </w:p>
    <w:p w:rsidR="00756E09" w:rsidRPr="004850B9" w:rsidRDefault="00756E09" w:rsidP="00756E09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székhely: 8000 Székesfehérvár, Balatoni út 6.</w:t>
      </w:r>
    </w:p>
    <w:p w:rsidR="00756E09" w:rsidRPr="004850B9" w:rsidRDefault="00756E09" w:rsidP="00756E09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Telefonszám: +06-22-315-370</w:t>
      </w:r>
    </w:p>
    <w:p w:rsidR="00756E09" w:rsidRDefault="00756E09" w:rsidP="00756E09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 xml:space="preserve">E-mail cím: </w:t>
      </w:r>
      <w:hyperlink r:id="rId8" w:history="1">
        <w:r w:rsidRPr="007E5BD1">
          <w:rPr>
            <w:rStyle w:val="Hiperhivatkozs"/>
            <w:rFonts w:ascii="Times New Roman" w:hAnsi="Times New Roman" w:cs="Times New Roman"/>
            <w:sz w:val="24"/>
            <w:szCs w:val="24"/>
          </w:rPr>
          <w:t>szekesfehervar@kdtvizig.hu</w:t>
        </w:r>
      </w:hyperlink>
    </w:p>
    <w:p w:rsidR="00756E0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Adatvédelmi tárgyú tájékoztatás kérésre szolgáló elektronikus levelezési cím: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hyperlink r:id="rId9" w:history="1">
        <w:r w:rsidRPr="007E5BD1">
          <w:rPr>
            <w:rStyle w:val="Hiperhivatkozs"/>
            <w:rFonts w:ascii="Times New Roman" w:hAnsi="Times New Roman" w:cs="Times New Roman"/>
            <w:sz w:val="24"/>
            <w:szCs w:val="24"/>
          </w:rPr>
          <w:t>adatvedelem@kdtvizig.hu</w:t>
        </w:r>
      </w:hyperlink>
    </w:p>
    <w:p w:rsidR="00756E09" w:rsidRPr="004850B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56E09" w:rsidRDefault="00756E09" w:rsidP="00756E09">
      <w:pPr>
        <w:rPr>
          <w:rFonts w:ascii="Times New Roman" w:hAnsi="Times New Roman" w:cs="Times New Roman"/>
          <w:b/>
          <w:sz w:val="24"/>
          <w:szCs w:val="24"/>
        </w:rPr>
      </w:pPr>
      <w:r w:rsidRPr="004850B9">
        <w:rPr>
          <w:rFonts w:ascii="Times New Roman" w:hAnsi="Times New Roman" w:cs="Times New Roman"/>
          <w:b/>
          <w:sz w:val="24"/>
          <w:szCs w:val="24"/>
        </w:rPr>
        <w:t>2. Az adatvédelmi tisztviselő neve és elérhetősége</w:t>
      </w:r>
    </w:p>
    <w:p w:rsidR="00756E09" w:rsidRPr="004D6D7F" w:rsidRDefault="00756E09" w:rsidP="00756E09">
      <w:pPr>
        <w:rPr>
          <w:rFonts w:ascii="Times New Roman" w:hAnsi="Times New Roman" w:cs="Times New Roman"/>
          <w:sz w:val="24"/>
          <w:szCs w:val="24"/>
        </w:rPr>
      </w:pPr>
      <w:r w:rsidRPr="004D6D7F">
        <w:rPr>
          <w:rFonts w:ascii="Times New Roman" w:hAnsi="Times New Roman" w:cs="Times New Roman"/>
          <w:sz w:val="24"/>
          <w:szCs w:val="24"/>
        </w:rPr>
        <w:t>Adatvédelmi tisztviselő neve: dr. Garami László</w:t>
      </w:r>
    </w:p>
    <w:p w:rsidR="00756E09" w:rsidRPr="00E6124A" w:rsidRDefault="00756E09" w:rsidP="00756E09">
      <w:pPr>
        <w:rPr>
          <w:rFonts w:ascii="Times New Roman" w:hAnsi="Times New Roman" w:cs="Times New Roman"/>
          <w:sz w:val="24"/>
          <w:szCs w:val="24"/>
        </w:rPr>
      </w:pPr>
      <w:r w:rsidRPr="004D6D7F">
        <w:rPr>
          <w:rFonts w:ascii="Times New Roman" w:hAnsi="Times New Roman" w:cs="Times New Roman"/>
          <w:sz w:val="24"/>
          <w:szCs w:val="24"/>
        </w:rPr>
        <w:t>Elérhetősége (cím, e-mail): 8000 Székesfehérvár, Balatoni út 6., adatvedelem@kdtvizig.hu</w:t>
      </w:r>
    </w:p>
    <w:p w:rsidR="00756E09" w:rsidRDefault="00756E09" w:rsidP="00756E09">
      <w:pPr>
        <w:rPr>
          <w:rFonts w:ascii="Times New Roman" w:hAnsi="Times New Roman" w:cs="Times New Roman"/>
          <w:sz w:val="24"/>
          <w:szCs w:val="24"/>
        </w:rPr>
      </w:pPr>
    </w:p>
    <w:p w:rsidR="00756E09" w:rsidRPr="0030659B" w:rsidRDefault="00756E09" w:rsidP="00756E09">
      <w:pPr>
        <w:rPr>
          <w:rFonts w:ascii="Times New Roman" w:hAnsi="Times New Roman" w:cs="Times New Roman"/>
          <w:b/>
          <w:sz w:val="24"/>
          <w:szCs w:val="24"/>
        </w:rPr>
      </w:pPr>
      <w:r w:rsidRPr="0030659B">
        <w:rPr>
          <w:rFonts w:ascii="Times New Roman" w:hAnsi="Times New Roman" w:cs="Times New Roman"/>
          <w:b/>
          <w:sz w:val="24"/>
          <w:szCs w:val="24"/>
        </w:rPr>
        <w:t>3. Az adatkezelés célja és a kezelt adatok köre</w:t>
      </w:r>
    </w:p>
    <w:p w:rsidR="00756E09" w:rsidRPr="004850B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adatkezelés célja az Igazgatóság vagyonkezelésében lévő,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nemzeti vagyonról szóló 2011. évi CXCVI. törvény 1. számú mellékletének II. 3. a)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pontjában meghatározott elsőrendű árvízvédelmi művekre, valamint a II. 3. b)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pontjában meghatározott másodrendű árvízvédelmi művekre, /a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továbbiakban együtt: árvízvédelmi töltések/, valamint a hullámtérre, a mentett oldali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10 m-es előtérre és az ott kialakított útra vonatkozó közlekedések biztosítása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Igazgatóság mindenkor hatályos, az árvízvédelmi töltéseken való közlekedés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szabályozásáról szóló igazgatói utasítása szerint.</w:t>
      </w:r>
    </w:p>
    <w:p w:rsidR="00756E09" w:rsidRPr="004850B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E célból az Igazgatóság a következő személyes adatokat kezeli: a bejelentő természetes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személyazonosító adatai, értesítési cím (lakcím, elektronikus levelezési cím) és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bejelentésében foglalt további személyes adatai.</w:t>
      </w:r>
    </w:p>
    <w:p w:rsidR="00756E09" w:rsidRPr="004850B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Költség-megállapítása kapcsán fentieken túl: név/megnevezés, cím/székhely,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adóazonosító jel/adószám.</w:t>
      </w:r>
    </w:p>
    <w:p w:rsidR="00756E09" w:rsidRDefault="00756E09" w:rsidP="00756E09">
      <w:pPr>
        <w:rPr>
          <w:rFonts w:ascii="Times New Roman" w:hAnsi="Times New Roman" w:cs="Times New Roman"/>
          <w:sz w:val="24"/>
          <w:szCs w:val="24"/>
        </w:rPr>
      </w:pPr>
    </w:p>
    <w:p w:rsidR="00756E09" w:rsidRPr="00165D87" w:rsidRDefault="00756E09" w:rsidP="00756E09">
      <w:pPr>
        <w:rPr>
          <w:rFonts w:ascii="Times New Roman" w:hAnsi="Times New Roman" w:cs="Times New Roman"/>
          <w:b/>
          <w:sz w:val="24"/>
          <w:szCs w:val="24"/>
        </w:rPr>
      </w:pPr>
      <w:r w:rsidRPr="00165D87">
        <w:rPr>
          <w:rFonts w:ascii="Times New Roman" w:hAnsi="Times New Roman" w:cs="Times New Roman"/>
          <w:b/>
          <w:sz w:val="24"/>
          <w:szCs w:val="24"/>
        </w:rPr>
        <w:t>4. Az adatkezelés jogalapja</w:t>
      </w:r>
    </w:p>
    <w:p w:rsidR="00756E0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adatkezelés az (EU) 2016/679 európai parlamenti és tanácsi rendelet (a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továbbiakban: GDPR)1 6. cikk (1) bekezdés b) pontján (szerződés megkötése és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teljesítése), c) pontján (jogi kötelezettség teljesítése), valamint a vizek és a közcélú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vízilétesítmények fenntartására vonatkozó feladatokról szóló 120/1999. (VIII. 6.) Korm.rendelet 7. §-a.</w:t>
      </w:r>
    </w:p>
    <w:p w:rsidR="00756E09" w:rsidRPr="004850B9" w:rsidRDefault="00756E09" w:rsidP="00756E09">
      <w:pPr>
        <w:rPr>
          <w:rFonts w:ascii="Times New Roman" w:hAnsi="Times New Roman" w:cs="Times New Roman"/>
          <w:sz w:val="24"/>
          <w:szCs w:val="24"/>
        </w:rPr>
      </w:pPr>
    </w:p>
    <w:p w:rsidR="00756E09" w:rsidRPr="00696077" w:rsidRDefault="00756E09" w:rsidP="00756E09">
      <w:pPr>
        <w:rPr>
          <w:rFonts w:ascii="Times New Roman" w:hAnsi="Times New Roman" w:cs="Times New Roman"/>
          <w:b/>
          <w:sz w:val="24"/>
          <w:szCs w:val="24"/>
        </w:rPr>
      </w:pPr>
      <w:r w:rsidRPr="00696077">
        <w:rPr>
          <w:rFonts w:ascii="Times New Roman" w:hAnsi="Times New Roman" w:cs="Times New Roman"/>
          <w:b/>
          <w:sz w:val="24"/>
          <w:szCs w:val="24"/>
        </w:rPr>
        <w:lastRenderedPageBreak/>
        <w:t>5. A kezelt személyes adatok forrása, és azon adatok köre, amelyeket nem az érintett bocsátott az Igazgatóság rendelkezésére</w:t>
      </w:r>
    </w:p>
    <w:p w:rsidR="00756E09" w:rsidRDefault="00756E09" w:rsidP="00756E09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Igazgatóság nem kezel olyan személyes adatokat, amelyeket nem az érintettől gyűjt.</w:t>
      </w:r>
    </w:p>
    <w:p w:rsidR="00756E09" w:rsidRPr="004850B9" w:rsidRDefault="00756E09" w:rsidP="00756E09">
      <w:pPr>
        <w:rPr>
          <w:rFonts w:ascii="Times New Roman" w:hAnsi="Times New Roman" w:cs="Times New Roman"/>
          <w:sz w:val="24"/>
          <w:szCs w:val="24"/>
        </w:rPr>
      </w:pPr>
    </w:p>
    <w:p w:rsidR="00756E09" w:rsidRDefault="00756E09" w:rsidP="00756E09">
      <w:pPr>
        <w:rPr>
          <w:rFonts w:ascii="Times New Roman" w:hAnsi="Times New Roman" w:cs="Times New Roman"/>
          <w:b/>
          <w:sz w:val="24"/>
          <w:szCs w:val="24"/>
        </w:rPr>
      </w:pPr>
      <w:r w:rsidRPr="00696077">
        <w:rPr>
          <w:rFonts w:ascii="Times New Roman" w:hAnsi="Times New Roman" w:cs="Times New Roman"/>
          <w:b/>
          <w:sz w:val="24"/>
          <w:szCs w:val="24"/>
        </w:rPr>
        <w:t>6. A személyes adatok címzettjei, illetve a címzettek kategóriái</w:t>
      </w:r>
    </w:p>
    <w:p w:rsidR="00756E09" w:rsidRPr="00696077" w:rsidRDefault="00756E09" w:rsidP="00756E09">
      <w:pPr>
        <w:rPr>
          <w:rFonts w:ascii="Times New Roman" w:hAnsi="Times New Roman" w:cs="Times New Roman"/>
          <w:b/>
          <w:sz w:val="24"/>
          <w:szCs w:val="24"/>
        </w:rPr>
      </w:pPr>
    </w:p>
    <w:p w:rsidR="00756E09" w:rsidRPr="004850B9" w:rsidRDefault="00756E09" w:rsidP="00756E0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Fejér</w:t>
      </w:r>
      <w:r w:rsidRPr="004850B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Várm</w:t>
      </w:r>
      <w:r w:rsidRPr="004850B9">
        <w:rPr>
          <w:rFonts w:ascii="Times New Roman" w:hAnsi="Times New Roman" w:cs="Times New Roman"/>
          <w:sz w:val="24"/>
          <w:szCs w:val="24"/>
        </w:rPr>
        <w:t>egyei Rendőr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4850B9">
        <w:rPr>
          <w:rFonts w:ascii="Times New Roman" w:hAnsi="Times New Roman" w:cs="Times New Roman"/>
          <w:sz w:val="24"/>
          <w:szCs w:val="24"/>
        </w:rPr>
        <w:t>főkapitányság</w:t>
      </w:r>
    </w:p>
    <w:p w:rsidR="00756E09" w:rsidRDefault="00756E09" w:rsidP="00756E09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 xml:space="preserve">Cím: </w:t>
      </w:r>
      <w:r w:rsidRPr="00696077">
        <w:rPr>
          <w:rFonts w:ascii="Times New Roman" w:hAnsi="Times New Roman" w:cs="Times New Roman"/>
          <w:sz w:val="24"/>
          <w:szCs w:val="24"/>
        </w:rPr>
        <w:t>8000 Székesfehérvár, Deák Ferenc u. 2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756E09" w:rsidRPr="00696077" w:rsidRDefault="00756E09" w:rsidP="00756E09">
      <w:pPr>
        <w:rPr>
          <w:rFonts w:ascii="Times New Roman" w:hAnsi="Times New Roman" w:cs="Times New Roman"/>
          <w:sz w:val="24"/>
          <w:szCs w:val="24"/>
        </w:rPr>
      </w:pPr>
      <w:r w:rsidRPr="00696077">
        <w:rPr>
          <w:rFonts w:ascii="Times New Roman" w:hAnsi="Times New Roman" w:cs="Times New Roman"/>
          <w:sz w:val="24"/>
          <w:szCs w:val="24"/>
        </w:rPr>
        <w:t>Posta cím: 8002 Székesfehérvár Pf.: 63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756E09" w:rsidRPr="00696077" w:rsidRDefault="00756E09" w:rsidP="00756E09">
      <w:pPr>
        <w:rPr>
          <w:rFonts w:ascii="Times New Roman" w:hAnsi="Times New Roman" w:cs="Times New Roman"/>
          <w:sz w:val="24"/>
          <w:szCs w:val="24"/>
        </w:rPr>
      </w:pPr>
      <w:r w:rsidRPr="00696077">
        <w:rPr>
          <w:rFonts w:ascii="Times New Roman" w:hAnsi="Times New Roman" w:cs="Times New Roman"/>
          <w:sz w:val="24"/>
          <w:szCs w:val="24"/>
        </w:rPr>
        <w:t>Telefon: 22/541-600 Zöld szám: 80/200-607 Siketek számára sms vonal: 20/210-4506</w:t>
      </w:r>
    </w:p>
    <w:p w:rsidR="00756E09" w:rsidRPr="00696077" w:rsidRDefault="00756E09" w:rsidP="00756E09">
      <w:pPr>
        <w:rPr>
          <w:rFonts w:ascii="Times New Roman" w:hAnsi="Times New Roman" w:cs="Times New Roman"/>
          <w:sz w:val="24"/>
          <w:szCs w:val="24"/>
        </w:rPr>
      </w:pPr>
      <w:r w:rsidRPr="00696077">
        <w:rPr>
          <w:rFonts w:ascii="Times New Roman" w:hAnsi="Times New Roman" w:cs="Times New Roman"/>
          <w:sz w:val="24"/>
          <w:szCs w:val="24"/>
        </w:rPr>
        <w:t>BM telefon: 03-22/21-11</w:t>
      </w:r>
    </w:p>
    <w:p w:rsidR="00756E09" w:rsidRDefault="00756E09" w:rsidP="00756E09">
      <w:pPr>
        <w:rPr>
          <w:rFonts w:ascii="Times New Roman" w:hAnsi="Times New Roman" w:cs="Times New Roman"/>
          <w:sz w:val="24"/>
          <w:szCs w:val="24"/>
        </w:rPr>
      </w:pPr>
      <w:r w:rsidRPr="00696077">
        <w:rPr>
          <w:rFonts w:ascii="Times New Roman" w:hAnsi="Times New Roman" w:cs="Times New Roman"/>
          <w:sz w:val="24"/>
          <w:szCs w:val="24"/>
        </w:rPr>
        <w:t xml:space="preserve">E-mail: </w:t>
      </w:r>
      <w:hyperlink r:id="rId10" w:history="1">
        <w:r w:rsidRPr="007E5BD1">
          <w:rPr>
            <w:rStyle w:val="Hiperhivatkozs"/>
            <w:rFonts w:ascii="Times New Roman" w:hAnsi="Times New Roman" w:cs="Times New Roman"/>
            <w:sz w:val="24"/>
            <w:szCs w:val="24"/>
          </w:rPr>
          <w:t>fejermrfk@fejer.police.hu</w:t>
        </w:r>
      </w:hyperlink>
    </w:p>
    <w:p w:rsidR="00756E09" w:rsidRDefault="00756E09" w:rsidP="00756E09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Adat</w:t>
      </w:r>
      <w:r>
        <w:rPr>
          <w:rFonts w:ascii="Times New Roman" w:hAnsi="Times New Roman" w:cs="Times New Roman"/>
          <w:sz w:val="24"/>
          <w:szCs w:val="24"/>
        </w:rPr>
        <w:t>védelmi nyilvántartásának</w:t>
      </w:r>
      <w:r w:rsidRPr="004850B9">
        <w:rPr>
          <w:rFonts w:ascii="Times New Roman" w:hAnsi="Times New Roman" w:cs="Times New Roman"/>
          <w:sz w:val="24"/>
          <w:szCs w:val="24"/>
        </w:rPr>
        <w:t xml:space="preserve"> elérhetősége:</w:t>
      </w:r>
    </w:p>
    <w:p w:rsidR="00756E09" w:rsidRDefault="00B43E7F" w:rsidP="00756E09">
      <w:pPr>
        <w:jc w:val="both"/>
        <w:rPr>
          <w:rFonts w:ascii="Times New Roman" w:hAnsi="Times New Roman" w:cs="Times New Roman"/>
          <w:sz w:val="24"/>
          <w:szCs w:val="24"/>
        </w:rPr>
      </w:pPr>
      <w:hyperlink r:id="rId11" w:history="1">
        <w:r w:rsidR="00756E09" w:rsidRPr="007E5BD1">
          <w:rPr>
            <w:rStyle w:val="Hiperhivatkozs"/>
            <w:rFonts w:ascii="Times New Roman" w:hAnsi="Times New Roman" w:cs="Times New Roman"/>
            <w:sz w:val="24"/>
            <w:szCs w:val="24"/>
          </w:rPr>
          <w:t>https://www.police.hu/adatvedelmi-nyilvantartas/Fej%C3%A9r%20V%C3%A1rmegyei%20Rend%C5%91r-f%C5%91kapit%C3%A1nys%C3%A1g</w:t>
        </w:r>
      </w:hyperlink>
    </w:p>
    <w:p w:rsidR="00756E09" w:rsidRDefault="00756E09" w:rsidP="00756E09">
      <w:pPr>
        <w:rPr>
          <w:rFonts w:ascii="Times New Roman" w:hAnsi="Times New Roman" w:cs="Times New Roman"/>
          <w:sz w:val="24"/>
          <w:szCs w:val="24"/>
        </w:rPr>
      </w:pPr>
    </w:p>
    <w:p w:rsidR="00756E09" w:rsidRPr="004850B9" w:rsidRDefault="00756E09" w:rsidP="00756E0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Veszprém</w:t>
      </w:r>
      <w:r w:rsidRPr="004C5777">
        <w:rPr>
          <w:rFonts w:ascii="Times New Roman" w:hAnsi="Times New Roman" w:cs="Times New Roman"/>
          <w:sz w:val="24"/>
          <w:szCs w:val="24"/>
        </w:rPr>
        <w:t xml:space="preserve"> Vármegyei Rendőr-főkapitányság</w:t>
      </w:r>
    </w:p>
    <w:p w:rsidR="00756E09" w:rsidRPr="004C5777" w:rsidRDefault="00756E09" w:rsidP="00756E09">
      <w:pPr>
        <w:rPr>
          <w:rFonts w:ascii="Times New Roman" w:hAnsi="Times New Roman" w:cs="Times New Roman"/>
          <w:sz w:val="24"/>
          <w:szCs w:val="24"/>
        </w:rPr>
      </w:pPr>
      <w:r w:rsidRPr="004C5777">
        <w:rPr>
          <w:rFonts w:ascii="Times New Roman" w:hAnsi="Times New Roman" w:cs="Times New Roman"/>
          <w:sz w:val="24"/>
          <w:szCs w:val="24"/>
        </w:rPr>
        <w:t>Cím: 8200 Veszprém, Bajcsy-Zs E. u. 2.</w:t>
      </w:r>
    </w:p>
    <w:p w:rsidR="00756E09" w:rsidRPr="004C5777" w:rsidRDefault="00756E09" w:rsidP="00756E09">
      <w:pPr>
        <w:rPr>
          <w:rFonts w:ascii="Times New Roman" w:hAnsi="Times New Roman" w:cs="Times New Roman"/>
          <w:sz w:val="24"/>
          <w:szCs w:val="24"/>
        </w:rPr>
      </w:pPr>
      <w:r w:rsidRPr="004C5777">
        <w:rPr>
          <w:rFonts w:ascii="Times New Roman" w:hAnsi="Times New Roman" w:cs="Times New Roman"/>
          <w:sz w:val="24"/>
          <w:szCs w:val="24"/>
        </w:rPr>
        <w:t>Posta cím: 8201 Veszprém Pf.: 80.</w:t>
      </w:r>
    </w:p>
    <w:p w:rsidR="00756E09" w:rsidRPr="004C5777" w:rsidRDefault="00756E09" w:rsidP="00756E09">
      <w:pPr>
        <w:rPr>
          <w:rFonts w:ascii="Times New Roman" w:hAnsi="Times New Roman" w:cs="Times New Roman"/>
          <w:sz w:val="24"/>
          <w:szCs w:val="24"/>
        </w:rPr>
      </w:pPr>
      <w:r w:rsidRPr="004C5777">
        <w:rPr>
          <w:rFonts w:ascii="Times New Roman" w:hAnsi="Times New Roman" w:cs="Times New Roman"/>
          <w:sz w:val="24"/>
          <w:szCs w:val="24"/>
        </w:rPr>
        <w:t>Telefon: 88/428-022</w:t>
      </w:r>
    </w:p>
    <w:p w:rsidR="00756E09" w:rsidRPr="004C5777" w:rsidRDefault="00756E09" w:rsidP="00756E09">
      <w:pPr>
        <w:rPr>
          <w:rFonts w:ascii="Times New Roman" w:hAnsi="Times New Roman" w:cs="Times New Roman"/>
          <w:sz w:val="24"/>
          <w:szCs w:val="24"/>
        </w:rPr>
      </w:pPr>
      <w:r w:rsidRPr="004C5777">
        <w:rPr>
          <w:rFonts w:ascii="Times New Roman" w:hAnsi="Times New Roman" w:cs="Times New Roman"/>
          <w:sz w:val="24"/>
          <w:szCs w:val="24"/>
        </w:rPr>
        <w:t>BM telefon: 22/09</w:t>
      </w:r>
    </w:p>
    <w:p w:rsidR="00756E09" w:rsidRDefault="00756E09" w:rsidP="00756E09">
      <w:pPr>
        <w:rPr>
          <w:rFonts w:ascii="Times New Roman" w:hAnsi="Times New Roman" w:cs="Times New Roman"/>
          <w:sz w:val="24"/>
          <w:szCs w:val="24"/>
        </w:rPr>
      </w:pPr>
      <w:r w:rsidRPr="004C5777">
        <w:rPr>
          <w:rFonts w:ascii="Times New Roman" w:hAnsi="Times New Roman" w:cs="Times New Roman"/>
          <w:sz w:val="24"/>
          <w:szCs w:val="24"/>
        </w:rPr>
        <w:t xml:space="preserve">E-mail: </w:t>
      </w:r>
      <w:hyperlink r:id="rId12" w:history="1">
        <w:r w:rsidRPr="007E5BD1">
          <w:rPr>
            <w:rStyle w:val="Hiperhivatkozs"/>
            <w:rFonts w:ascii="Times New Roman" w:hAnsi="Times New Roman" w:cs="Times New Roman"/>
            <w:sz w:val="24"/>
            <w:szCs w:val="24"/>
          </w:rPr>
          <w:t>veszpremrk@veszprem.police.hu</w:t>
        </w:r>
      </w:hyperlink>
    </w:p>
    <w:p w:rsidR="00756E09" w:rsidRDefault="00756E09" w:rsidP="00756E09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Adat</w:t>
      </w:r>
      <w:r>
        <w:rPr>
          <w:rFonts w:ascii="Times New Roman" w:hAnsi="Times New Roman" w:cs="Times New Roman"/>
          <w:sz w:val="24"/>
          <w:szCs w:val="24"/>
        </w:rPr>
        <w:t>védelmi nyilvántartásának</w:t>
      </w:r>
      <w:r w:rsidRPr="004850B9">
        <w:rPr>
          <w:rFonts w:ascii="Times New Roman" w:hAnsi="Times New Roman" w:cs="Times New Roman"/>
          <w:sz w:val="24"/>
          <w:szCs w:val="24"/>
        </w:rPr>
        <w:t xml:space="preserve"> elérhetősége:</w:t>
      </w:r>
    </w:p>
    <w:p w:rsidR="00756E09" w:rsidRDefault="00B43E7F" w:rsidP="00756E09">
      <w:pPr>
        <w:jc w:val="both"/>
        <w:rPr>
          <w:rFonts w:ascii="Times New Roman" w:hAnsi="Times New Roman" w:cs="Times New Roman"/>
          <w:sz w:val="24"/>
          <w:szCs w:val="24"/>
        </w:rPr>
      </w:pPr>
      <w:hyperlink r:id="rId13" w:history="1">
        <w:r w:rsidR="00756E09" w:rsidRPr="007E5BD1">
          <w:rPr>
            <w:rStyle w:val="Hiperhivatkozs"/>
            <w:rFonts w:ascii="Times New Roman" w:hAnsi="Times New Roman" w:cs="Times New Roman"/>
            <w:sz w:val="24"/>
            <w:szCs w:val="24"/>
          </w:rPr>
          <w:t>https://www.police.hu/adatvedelmi-nyilvantartas/Veszpr%C3%A9mi%20Rend%C5%91rkapit%C3%A1nys%C3%A1g</w:t>
        </w:r>
      </w:hyperlink>
    </w:p>
    <w:p w:rsidR="00756E09" w:rsidRPr="004850B9" w:rsidRDefault="00756E09" w:rsidP="00756E09">
      <w:pPr>
        <w:rPr>
          <w:rFonts w:ascii="Times New Roman" w:hAnsi="Times New Roman" w:cs="Times New Roman"/>
          <w:sz w:val="24"/>
          <w:szCs w:val="24"/>
        </w:rPr>
      </w:pPr>
    </w:p>
    <w:p w:rsidR="00756E09" w:rsidRPr="004C5777" w:rsidRDefault="00756E09" w:rsidP="00756E09">
      <w:pPr>
        <w:rPr>
          <w:rFonts w:ascii="Times New Roman" w:hAnsi="Times New Roman" w:cs="Times New Roman"/>
          <w:b/>
          <w:sz w:val="24"/>
          <w:szCs w:val="24"/>
        </w:rPr>
      </w:pPr>
      <w:r w:rsidRPr="004C5777">
        <w:rPr>
          <w:rFonts w:ascii="Times New Roman" w:hAnsi="Times New Roman" w:cs="Times New Roman"/>
          <w:b/>
          <w:sz w:val="24"/>
          <w:szCs w:val="24"/>
        </w:rPr>
        <w:t>7. A személyes adatok tárolásának ideje</w:t>
      </w:r>
    </w:p>
    <w:p w:rsidR="00756E09" w:rsidRPr="004850B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adatokat tartalmazó iratot az Igazgatóság a közfeladatot ellátó szervek iratkezelésére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vonatkozó jogszabályi követelmények szerint iktatja, és az iktatott iratok között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mindenkor hatályos irattári tervben meghatározott selejtezési időig, illetve – ennek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hiányában – levéltárba adásáig kezeli. Ezt követően az Ltv. szerint levéltárba adandó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iratokban foglalt adatok kivételével az Igazgatóság az adatot törli (iratokat selejtezi),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illetve a levéltárba adással a személyes adatok kezelése az Igazgatóságnál megszűnik.</w:t>
      </w:r>
    </w:p>
    <w:p w:rsidR="00756E09" w:rsidRPr="00783A06" w:rsidRDefault="00756E09" w:rsidP="00756E09">
      <w:pPr>
        <w:rPr>
          <w:rFonts w:ascii="Times New Roman" w:hAnsi="Times New Roman" w:cs="Times New Roman"/>
          <w:b/>
          <w:sz w:val="24"/>
          <w:szCs w:val="24"/>
        </w:rPr>
      </w:pPr>
      <w:r w:rsidRPr="00783A06">
        <w:rPr>
          <w:rFonts w:ascii="Times New Roman" w:hAnsi="Times New Roman" w:cs="Times New Roman"/>
          <w:b/>
          <w:sz w:val="24"/>
          <w:szCs w:val="24"/>
        </w:rPr>
        <w:lastRenderedPageBreak/>
        <w:t>8. Az adatkezeléssel kapcsolatos érintetti jogok</w:t>
      </w:r>
    </w:p>
    <w:p w:rsidR="00756E09" w:rsidRPr="004850B9" w:rsidRDefault="00756E09" w:rsidP="00756E09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8.1. Határidő</w:t>
      </w:r>
    </w:p>
    <w:p w:rsidR="00756E0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Igazgatóság az érintett jogai gyakorlására irányuló kérelmét az annak beérkezésétől</w:t>
      </w:r>
      <w:r>
        <w:rPr>
          <w:rFonts w:ascii="Times New Roman" w:hAnsi="Times New Roman" w:cs="Times New Roman"/>
          <w:sz w:val="24"/>
          <w:szCs w:val="24"/>
        </w:rPr>
        <w:t xml:space="preserve"> s</w:t>
      </w:r>
      <w:r w:rsidRPr="004850B9">
        <w:rPr>
          <w:rFonts w:ascii="Times New Roman" w:hAnsi="Times New Roman" w:cs="Times New Roman"/>
          <w:sz w:val="24"/>
          <w:szCs w:val="24"/>
        </w:rPr>
        <w:t>zámított legfeljebb egy hónapon belül teljesíti. A kérelem beérkezésének napja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határidőbe nem számít bele. Az Igazgatóság szükség esetén, figyelembe véve a kérelem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bonyolultságát és a kérelmek számát, ezt a határidőt további két hónappal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meghosszabbíthatja. A határidő meghosszabbításáról az Igazgatóság a késedelem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 xml:space="preserve">okainak megjelölésével a kérelem </w:t>
      </w:r>
      <w:r>
        <w:rPr>
          <w:rFonts w:ascii="Times New Roman" w:hAnsi="Times New Roman" w:cs="Times New Roman"/>
          <w:sz w:val="24"/>
          <w:szCs w:val="24"/>
        </w:rPr>
        <w:t>k</w:t>
      </w:r>
      <w:r w:rsidRPr="004850B9">
        <w:rPr>
          <w:rFonts w:ascii="Times New Roman" w:hAnsi="Times New Roman" w:cs="Times New Roman"/>
          <w:sz w:val="24"/>
          <w:szCs w:val="24"/>
        </w:rPr>
        <w:t>ézhezvételétől számított egy hónapon belül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tájékoztatja az érintettet.</w:t>
      </w:r>
    </w:p>
    <w:p w:rsidR="00756E09" w:rsidRPr="004850B9" w:rsidRDefault="00756E09" w:rsidP="00756E09">
      <w:pPr>
        <w:rPr>
          <w:rFonts w:ascii="Times New Roman" w:hAnsi="Times New Roman" w:cs="Times New Roman"/>
          <w:sz w:val="24"/>
          <w:szCs w:val="24"/>
        </w:rPr>
      </w:pPr>
    </w:p>
    <w:p w:rsidR="00756E09" w:rsidRPr="004850B9" w:rsidRDefault="00756E09" w:rsidP="00756E09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8.2. Az adatkezeléssel kapcsolatos érintetti jogok</w:t>
      </w:r>
    </w:p>
    <w:p w:rsidR="00756E09" w:rsidRPr="004850B9" w:rsidRDefault="00756E09" w:rsidP="00756E09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8.2.1. A hozzáféréshez való jog</w:t>
      </w:r>
    </w:p>
    <w:p w:rsidR="00756E09" w:rsidRPr="004850B9" w:rsidRDefault="00756E09" w:rsidP="00756E09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érintett jogosult arra, hogy az 1. pontban megadott elérhetőségeken keresztül az</w:t>
      </w:r>
      <w:r>
        <w:rPr>
          <w:rFonts w:ascii="Times New Roman" w:hAnsi="Times New Roman" w:cs="Times New Roman"/>
          <w:sz w:val="24"/>
          <w:szCs w:val="24"/>
        </w:rPr>
        <w:t xml:space="preserve"> I</w:t>
      </w:r>
      <w:r w:rsidRPr="004850B9">
        <w:rPr>
          <w:rFonts w:ascii="Times New Roman" w:hAnsi="Times New Roman" w:cs="Times New Roman"/>
          <w:sz w:val="24"/>
          <w:szCs w:val="24"/>
        </w:rPr>
        <w:t>gazgatóságtól tájékoztatást kérjen arra vonatkozóan, hogy személyes adatainak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kezelése folyamatban van-e, és ha ilyen adatkezelés folyamatban van, jogosult arra,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hogy megismerje azt, hogy az Igazgatóság</w:t>
      </w:r>
    </w:p>
    <w:p w:rsidR="00756E09" w:rsidRPr="004850B9" w:rsidRDefault="00756E09" w:rsidP="00756E09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- milyen személyes adatait;</w:t>
      </w:r>
    </w:p>
    <w:p w:rsidR="00756E09" w:rsidRPr="004850B9" w:rsidRDefault="00756E09" w:rsidP="00756E09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- milyen jogalapon;</w:t>
      </w:r>
    </w:p>
    <w:p w:rsidR="00756E09" w:rsidRPr="004850B9" w:rsidRDefault="00756E09" w:rsidP="00756E09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- milyen adatkezelési cél miatt;</w:t>
      </w:r>
    </w:p>
    <w:p w:rsidR="00756E09" w:rsidRPr="004850B9" w:rsidRDefault="00756E09" w:rsidP="00756E09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- mennyi ideig</w:t>
      </w:r>
    </w:p>
    <w:p w:rsidR="00756E09" w:rsidRPr="004850B9" w:rsidRDefault="00756E09" w:rsidP="00756E09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kezeli; továbbá, hogy</w:t>
      </w:r>
    </w:p>
    <w:p w:rsidR="00756E09" w:rsidRPr="004850B9" w:rsidRDefault="00756E09" w:rsidP="00756E09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- az Igazgatóság kinek, mikor, milyen jogszabály alapján, mely személyes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adataihoz biztosított hozzáférést vagy kinek továbbította a személyes adatait;</w:t>
      </w:r>
    </w:p>
    <w:p w:rsidR="00756E09" w:rsidRPr="004850B9" w:rsidRDefault="00756E09" w:rsidP="00756E09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- milyen forrásból származnak a személyes adatai;</w:t>
      </w:r>
    </w:p>
    <w:p w:rsidR="00756E09" w:rsidRDefault="00756E09" w:rsidP="00756E09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- az Igazgatóság alkalmaz-e automatizált döntéshozatalt, valamint annak logikáját,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ideértve a profilalkotást is.</w:t>
      </w:r>
    </w:p>
    <w:p w:rsidR="00756E09" w:rsidRPr="004850B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Igazgatóság az adatkezelés tárgyát képező személyes adatok másolatát az érintett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erre irányuló kérésére első alkalommal díjmentesen bocsátja a rendelkezésére, ezt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követően adminisztratív költségeken alapuló, ésszerű mértékű díjat számíthat fel.</w:t>
      </w:r>
    </w:p>
    <w:p w:rsidR="00756E09" w:rsidRPr="004850B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adatbiztonsági követelmények teljesülése és az érintett jogainak védelme érdekében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az Igazgatóság köteles meggyőződni az érintett és a hozzáférési jogával élni kívánó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személy személyazonosságának egyezéséről, ennek érdekében a tájékoztatás,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adatokba történő betekintés, illetve azokról másolat kiadása is az érintett személyének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azonosításához kötött.</w:t>
      </w:r>
    </w:p>
    <w:p w:rsidR="00756E09" w:rsidRPr="004850B9" w:rsidRDefault="00756E09" w:rsidP="00756E09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8.2.2. A helyesbítéshez való jog</w:t>
      </w:r>
    </w:p>
    <w:p w:rsidR="00756E09" w:rsidRPr="004850B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érintett személy az 1. pontban megadott elérhetőségeken keresztül kérheti, hogy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Igazgatóság módosítsa valamely személyes adatát. Amennyiben az érintett hitelt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érdemlően igazolni tudja a helyesbített adat pontosságát, az Igazgatóság a kérést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legfeljebb egy hónapon belül teljesíti, és erről az általa megadott elérhetőségen értesíti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az érintett személyt.</w:t>
      </w:r>
    </w:p>
    <w:p w:rsidR="00756E09" w:rsidRPr="004850B9" w:rsidRDefault="00756E09" w:rsidP="00756E09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lastRenderedPageBreak/>
        <w:t>8.2.3. A zároláshoz (adatkezelés korlátozásához) való jog</w:t>
      </w:r>
    </w:p>
    <w:p w:rsidR="00756E09" w:rsidRPr="004850B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érintett személy az 1. pontban megadott elérhetőségeken keresztül kérheti, hogy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személyes adatai kezelését az Igazgatóság korlátozza (az adatkezelés korlátozott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jellegének egyértelmű jelölésével és az egyéb adatoktól elkülönített kezelés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biztosításával) amennyiben</w:t>
      </w:r>
    </w:p>
    <w:p w:rsidR="00756E09" w:rsidRPr="004850B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• vitatja a személyes adatai pontosságát (ebben az esetben az Igazgatóság arra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időtartamra korlátozza az adatkezelést, amíg ellenőrzi a személyes adatok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pontosságát);</w:t>
      </w:r>
    </w:p>
    <w:p w:rsidR="00756E09" w:rsidRPr="004850B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• az adatkezelés jogellenes, és az érintett ellenzi az adatok törlését, és ehelyett kéri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azok felhasználásának korlátozását;</w:t>
      </w:r>
    </w:p>
    <w:p w:rsidR="00756E09" w:rsidRPr="004850B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• az adatkezelőnek már nincs szüksége a személyes adatokra adatkezelés céljából,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de az érintett igényli azokat jogi igények előterjesztéséhez, érvényesítéséhez vagy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védelméhez; vagy</w:t>
      </w:r>
    </w:p>
    <w:p w:rsidR="00756E0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• az érintett tiltakozott az adatkezelés ellen (ez esetben a korlátozás arra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időtartamra vonatkozik, amíg megállapításra nem kerül, hogy az adatkezelő jogos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indokai elsőbbséget élveznek-e az érintett jogos indokaival szemben).</w:t>
      </w:r>
    </w:p>
    <w:p w:rsidR="00756E09" w:rsidRPr="004850B9" w:rsidRDefault="00756E09" w:rsidP="00756E09">
      <w:pPr>
        <w:rPr>
          <w:rFonts w:ascii="Times New Roman" w:hAnsi="Times New Roman" w:cs="Times New Roman"/>
          <w:sz w:val="24"/>
          <w:szCs w:val="24"/>
        </w:rPr>
      </w:pPr>
    </w:p>
    <w:p w:rsidR="00756E09" w:rsidRPr="004850B9" w:rsidRDefault="00756E09" w:rsidP="00756E09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8.2.4. A tiltakozáshoz való jog</w:t>
      </w:r>
    </w:p>
    <w:p w:rsidR="00756E0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adatkezelés tekintetében az érintett az 1. pontban megadott elérhetőségeken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keresztül tiltakozhat az adatkezelés ellen, ha álláspontja szerint az Igazgatóság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személyes adatát a jelen adatkezelési tájékoztatóban megjelölt céllal összefüggésben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nem megfelelően kezelné. Ebben az esetben az Igazgatóságnak kell igazolnia, hogy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személyes adat kezelését olyan kényszerítő erejű jogos okok indokolják, amelyek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elsőbbséget élveznek az érintett érdekeivel, jogaival és szabadságaival szemben, vagy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amelyek jogi igények előterjesztéséhez, érvényesítéséhez vagy védelméhez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kapcsolódnak.</w:t>
      </w:r>
    </w:p>
    <w:p w:rsidR="00756E09" w:rsidRPr="004850B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56E09" w:rsidRPr="004850B9" w:rsidRDefault="00756E09" w:rsidP="00756E09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8.2.5. A törléshez való jog</w:t>
      </w:r>
    </w:p>
    <w:p w:rsidR="00756E09" w:rsidRPr="004850B9" w:rsidRDefault="00756E09" w:rsidP="00756E09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érintett az alábbi indokok valamelyikének fennállása esetében élhet törlési jogával:</w:t>
      </w:r>
    </w:p>
    <w:p w:rsidR="00756E09" w:rsidRPr="004850B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a) a személyes adatokra már nincs szükség abból a célból, amelyből azokat gyűjtötték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vagy más módon kezelték;</w:t>
      </w:r>
    </w:p>
    <w:p w:rsidR="00756E09" w:rsidRPr="004850B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b) az érintett visszavonja a hozzájárulását, és az adatkezelésnek nincs más jogalapja;</w:t>
      </w:r>
    </w:p>
    <w:p w:rsidR="00756E09" w:rsidRPr="004850B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c) az érintett tiltakozik az adatkezelése ellen, és nincs elsőbbséget élvező jogszerű ok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adatkezelésre,</w:t>
      </w:r>
    </w:p>
    <w:p w:rsidR="00756E09" w:rsidRPr="004850B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d) a személyes adatokat jogellenesen kezelték;</w:t>
      </w:r>
    </w:p>
    <w:p w:rsidR="00756E09" w:rsidRPr="004850B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e) a személyes adatokat az adatkezelőre alkalmazandó uniós vagy tagállami jogban előírt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jogi kötelezettség teljesítéséhez törölni kell;</w:t>
      </w:r>
    </w:p>
    <w:p w:rsidR="00756E09" w:rsidRPr="004850B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f) a személyes adatok gyűjtésére információs társadalommal összefüggő szolgáltatások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kínálásával kapcsolatosan került sor.</w:t>
      </w:r>
    </w:p>
    <w:p w:rsidR="00756E09" w:rsidRDefault="00756E09" w:rsidP="00756E09">
      <w:pPr>
        <w:rPr>
          <w:rFonts w:ascii="Times New Roman" w:hAnsi="Times New Roman" w:cs="Times New Roman"/>
          <w:sz w:val="24"/>
          <w:szCs w:val="24"/>
        </w:rPr>
      </w:pPr>
    </w:p>
    <w:p w:rsidR="00756E09" w:rsidRPr="0012534B" w:rsidRDefault="00756E09" w:rsidP="00756E09">
      <w:pPr>
        <w:rPr>
          <w:rFonts w:ascii="Times New Roman" w:hAnsi="Times New Roman" w:cs="Times New Roman"/>
          <w:b/>
          <w:sz w:val="24"/>
          <w:szCs w:val="24"/>
        </w:rPr>
      </w:pPr>
      <w:r w:rsidRPr="0012534B">
        <w:rPr>
          <w:rFonts w:ascii="Times New Roman" w:hAnsi="Times New Roman" w:cs="Times New Roman"/>
          <w:b/>
          <w:sz w:val="24"/>
          <w:szCs w:val="24"/>
        </w:rPr>
        <w:t>9. Az érintett tájékoztatása az adatvédelmi incidensről</w:t>
      </w:r>
    </w:p>
    <w:p w:rsidR="00756E09" w:rsidRPr="004850B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lastRenderedPageBreak/>
        <w:t>Az Adatkezelő indokolatlan késedelem nélkül tájékoztatja az érintettet a megadott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elérhetőségén az őt érintő adatvédelmi incidensről. Az érintettet közvetlenül,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dokumentálható formában kell tájékoztatni, kivéve, ha a tájékoztatás aránytalan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erőfeszítést tenne szükségessé – ez esetben az érintettet nyilvánosan közzétett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információk útján kell tájékoztatni (pl. honlap). Mellőzhető a tájékoztatás, ha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Igazgatóság megfelelő technikai és szervezési védelmi intézkedéseket alakít ki és ezek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alkalmazását az incidenssel érintett adatok tekintetében bevezette (pl.: titkosítás) vagy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az incidenst követően olyan intézkedésre került sor, amely biztosítja, hogy az érintett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jogaira jelentett magas kockázat valószínűsíthetően a jövőben nem fog bekövetkezni.</w:t>
      </w:r>
    </w:p>
    <w:p w:rsidR="00756E09" w:rsidRDefault="00756E09" w:rsidP="00756E09">
      <w:pPr>
        <w:rPr>
          <w:rFonts w:ascii="Times New Roman" w:hAnsi="Times New Roman" w:cs="Times New Roman"/>
          <w:sz w:val="24"/>
          <w:szCs w:val="24"/>
        </w:rPr>
      </w:pPr>
    </w:p>
    <w:p w:rsidR="00756E09" w:rsidRPr="0012534B" w:rsidRDefault="00756E09" w:rsidP="00756E09">
      <w:pPr>
        <w:rPr>
          <w:rFonts w:ascii="Times New Roman" w:hAnsi="Times New Roman" w:cs="Times New Roman"/>
          <w:b/>
          <w:sz w:val="24"/>
          <w:szCs w:val="24"/>
        </w:rPr>
      </w:pPr>
      <w:r w:rsidRPr="0012534B">
        <w:rPr>
          <w:rFonts w:ascii="Times New Roman" w:hAnsi="Times New Roman" w:cs="Times New Roman"/>
          <w:b/>
          <w:sz w:val="24"/>
          <w:szCs w:val="24"/>
        </w:rPr>
        <w:t>10.Adatbiztonsági intézkedések</w:t>
      </w:r>
    </w:p>
    <w:p w:rsidR="00756E09" w:rsidRPr="004850B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Igazgatóság az adatokat megfelelő intézkedésekkel védi a véletlen vagy jogellenes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megsemmisítés, elvesztés, megváltoztatás, sérülés, jogosulatlan nyilvánosságra hozatal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vagy az azokhoz való jogosulatlan hozzáférés ellen.</w:t>
      </w:r>
    </w:p>
    <w:p w:rsidR="00756E09" w:rsidRPr="004850B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Igazgatóság a személyes adatokat bizalmas adatként minősíti és kezeli.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Igazgatóságot titoktartási kötelezettség terheli a személyes adatok kezelésére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vonatkozóan. A személyes adatokhoz való hozzáférést az Igazgatóság jogosultsági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szintek megadásával korlátozza.</w:t>
      </w:r>
    </w:p>
    <w:p w:rsidR="00756E09" w:rsidRPr="004850B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Igazgatóság az informatikai rendszereket tűzfallal védi, és vírusvédelemmel látja el.</w:t>
      </w:r>
    </w:p>
    <w:p w:rsidR="00756E09" w:rsidRPr="004850B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Igazgatóság elektronikus adatfeldolgozást, nyilvántartást számítógépes program útján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végzi, amely megfelel az adatbiztonság követelményeinek.</w:t>
      </w:r>
    </w:p>
    <w:p w:rsidR="00756E09" w:rsidRPr="004850B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 program biztosítja, hogy az adatokhoz csak célhoz kötötten, ellenőrzött körülmények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között csak azon személyek férjenek hozzá, akiknek a feladataik ellátása érdekében erre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szükségük van.</w:t>
      </w:r>
    </w:p>
    <w:p w:rsidR="00756E09" w:rsidRPr="004850B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Adatkezelő megteszi azokat a technikai és szervezési intézkedéseket:</w:t>
      </w:r>
    </w:p>
    <w:p w:rsidR="00756E09" w:rsidRPr="004850B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a) amelyek ahhoz szükségesek, hogy az alkalmazás(ok) az IT biztonsági szabályzatban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foglaltaknak megfelelően működjön vagy működjenek;</w:t>
      </w:r>
    </w:p>
    <w:p w:rsidR="00756E09" w:rsidRPr="004850B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b) biztosítja, hogy a jogosult felhasználók a jogosultsági szintjüknek megfelelően érjék el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az alkalmazás funkcióit és az adatokat;</w:t>
      </w:r>
    </w:p>
    <w:p w:rsidR="00756E09" w:rsidRPr="004850B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c) gondoskodik ezen adatok mentéséről és archiválásról.</w:t>
      </w:r>
    </w:p>
    <w:p w:rsidR="00756E09" w:rsidRPr="004850B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Adatkezelő köteles betartani azokat az eljárási szabályokat, amelyek a meghatározott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adatvédelmi jogszabályokban foglalt előírások érvényre juttatásához szükségesek.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feltöltött állományokat az Adatkezelő köteles vírusellenőrzésnek és egyéb biztonsági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szűréseknek alávetni.</w:t>
      </w:r>
    </w:p>
    <w:p w:rsidR="00756E09" w:rsidRPr="004850B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Adatkezelő olyan műszaki, szervezési és szervezeti intézkedésekkel gondoskodik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adatkezelés biztonságának védelméről, amely az adatkezeléssel kapcsolatban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kockázatoknak megfelelő védelmi szintet nyújt, az alkalmazott informatikai eszközöket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úgy választja meg és oly módon üzemelteti, hogy a kezelt adat:</w:t>
      </w:r>
    </w:p>
    <w:p w:rsidR="00756E09" w:rsidRPr="004850B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a) az arra feljogosítottak számára hozzáférhető legyen (rendelkezésre állás);</w:t>
      </w:r>
    </w:p>
    <w:p w:rsidR="00756E09" w:rsidRPr="004850B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b) hitelessége és hitelesítése biztosított legyen (adatkezelés hitelessége);</w:t>
      </w:r>
    </w:p>
    <w:p w:rsidR="00756E09" w:rsidRPr="004850B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c) változatlansága igazolható legyen (adatintegritás);</w:t>
      </w:r>
    </w:p>
    <w:p w:rsidR="00756E0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lastRenderedPageBreak/>
        <w:t>d) csak az arra jogosult számára legyen hozzáférhető, a jogosulatlan hozzáférés ellen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védett legyen (adat bizalmassága)</w:t>
      </w:r>
    </w:p>
    <w:p w:rsidR="00756E09" w:rsidRPr="004850B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56E09" w:rsidRPr="0012534B" w:rsidRDefault="00756E09" w:rsidP="00756E09">
      <w:pPr>
        <w:rPr>
          <w:rFonts w:ascii="Times New Roman" w:hAnsi="Times New Roman" w:cs="Times New Roman"/>
          <w:b/>
          <w:sz w:val="24"/>
          <w:szCs w:val="24"/>
        </w:rPr>
      </w:pPr>
      <w:r w:rsidRPr="0012534B">
        <w:rPr>
          <w:rFonts w:ascii="Times New Roman" w:hAnsi="Times New Roman" w:cs="Times New Roman"/>
          <w:b/>
          <w:sz w:val="24"/>
          <w:szCs w:val="24"/>
        </w:rPr>
        <w:t>11. Jogorvoslathoz való jog</w:t>
      </w:r>
    </w:p>
    <w:p w:rsidR="00756E0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Ha az érintett úgy ítéli meg, hogy az Igazgatóság a személyes adatainak kezelése során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megsértette a hatályos adatvédelmi követelményeket, akkor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56E0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a. panaszt nyújthat be az Igazgatóság felügyeletét ellátó szervhez (az Országos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 xml:space="preserve">Vízügyi Főigazgatóság útján a Belügyminisztériumhoz), </w:t>
      </w:r>
    </w:p>
    <w:p w:rsidR="00756E09" w:rsidRPr="00EE357E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b. </w:t>
      </w:r>
      <w:r w:rsidRPr="00EE357E">
        <w:rPr>
          <w:rFonts w:ascii="Times New Roman" w:hAnsi="Times New Roman" w:cs="Times New Roman"/>
          <w:sz w:val="24"/>
          <w:szCs w:val="24"/>
        </w:rPr>
        <w:t>panaszt nyújthat be NAIH –hoz (cím: 1055 Budapest, Falk Miksa utca 9-11.,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postacím: Budapest, 1363 Pf.: 9. E-mail: ugyfelszolgalat@naih.hu, honlap: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www.naih.hu), illetőleg</w:t>
      </w:r>
    </w:p>
    <w:p w:rsidR="00756E09" w:rsidRPr="00EE357E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 w:rsidRPr="00EE357E">
        <w:rPr>
          <w:rFonts w:ascii="Times New Roman" w:hAnsi="Times New Roman" w:cs="Times New Roman"/>
          <w:sz w:val="24"/>
          <w:szCs w:val="24"/>
        </w:rPr>
        <w:t>c. felkeresheti az adatkezelő adatvédelmi tisztviselőjét a szükséges intézkedés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megtétele céljából, valamint</w:t>
      </w:r>
    </w:p>
    <w:p w:rsidR="00756E09" w:rsidRPr="00EE357E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 w:rsidRPr="00EE357E">
        <w:rPr>
          <w:rFonts w:ascii="Times New Roman" w:hAnsi="Times New Roman" w:cs="Times New Roman"/>
          <w:sz w:val="24"/>
          <w:szCs w:val="24"/>
        </w:rPr>
        <w:t>d. lehetősége van adatainak védelme érdekében bírósághoz fordulni, amely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ügyben soron kívül jár el. Ebben az esetben szabadon eldöntheti, hogy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lakóhelye (állandó lakcím) vagy a tartózkodási helye (ideiglenes lakcím), illetve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Igazgatóság székhelye szerint illetékes törvényszéknél nyújtja-e be keresetét.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lakóhelye vagy tartózkodási helye szerinti törvényszéket megkeresheti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http://birosag.hu/ugyfelkapcsolati-portal/birosag-kereso oldalon. Az Igazgatóság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székhelye szerint a perre a Sz</w:t>
      </w:r>
      <w:r>
        <w:rPr>
          <w:rFonts w:ascii="Times New Roman" w:hAnsi="Times New Roman" w:cs="Times New Roman"/>
          <w:sz w:val="24"/>
          <w:szCs w:val="24"/>
        </w:rPr>
        <w:t>ékesfehérvári</w:t>
      </w:r>
      <w:r w:rsidRPr="00EE357E">
        <w:rPr>
          <w:rFonts w:ascii="Times New Roman" w:hAnsi="Times New Roman" w:cs="Times New Roman"/>
          <w:sz w:val="24"/>
          <w:szCs w:val="24"/>
        </w:rPr>
        <w:t xml:space="preserve"> Törvényszék rendelkezik illetékességgel.</w:t>
      </w:r>
    </w:p>
    <w:p w:rsidR="00756E09" w:rsidRPr="004850B9" w:rsidRDefault="00756E09" w:rsidP="00756E09">
      <w:pPr>
        <w:jc w:val="both"/>
        <w:rPr>
          <w:rFonts w:ascii="Times New Roman" w:hAnsi="Times New Roman" w:cs="Times New Roman"/>
          <w:sz w:val="24"/>
          <w:szCs w:val="24"/>
        </w:rPr>
      </w:pPr>
      <w:r w:rsidRPr="00EE357E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z </w:t>
      </w:r>
      <w:r w:rsidRPr="00EE357E">
        <w:rPr>
          <w:rFonts w:ascii="Times New Roman" w:hAnsi="Times New Roman" w:cs="Times New Roman"/>
          <w:sz w:val="24"/>
          <w:szCs w:val="24"/>
        </w:rPr>
        <w:t>Igazgatóság Adatvédelmi Szabályzata megtalálható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Igazgatóság honlapján – www.k</w:t>
      </w:r>
      <w:r>
        <w:rPr>
          <w:rFonts w:ascii="Times New Roman" w:hAnsi="Times New Roman" w:cs="Times New Roman"/>
          <w:sz w:val="24"/>
          <w:szCs w:val="24"/>
        </w:rPr>
        <w:t>dtv</w:t>
      </w:r>
      <w:r w:rsidRPr="00EE357E">
        <w:rPr>
          <w:rFonts w:ascii="Times New Roman" w:hAnsi="Times New Roman" w:cs="Times New Roman"/>
          <w:sz w:val="24"/>
          <w:szCs w:val="24"/>
        </w:rPr>
        <w:t xml:space="preserve">izig.hu – a „Közérdekű / </w:t>
      </w:r>
      <w:r>
        <w:rPr>
          <w:rFonts w:ascii="Times New Roman" w:hAnsi="Times New Roman" w:cs="Times New Roman"/>
          <w:sz w:val="24"/>
          <w:szCs w:val="24"/>
        </w:rPr>
        <w:t>Letöltések</w:t>
      </w:r>
      <w:r w:rsidRPr="00EE357E">
        <w:rPr>
          <w:rFonts w:ascii="Times New Roman" w:hAnsi="Times New Roman" w:cs="Times New Roman"/>
          <w:sz w:val="24"/>
          <w:szCs w:val="24"/>
        </w:rPr>
        <w:t>”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menüpont alatt.</w:t>
      </w:r>
    </w:p>
    <w:p w:rsidR="00756E09" w:rsidRDefault="00756E09" w:rsidP="009C4C29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756E09" w:rsidSect="00675A84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type w:val="continuous"/>
      <w:pgSz w:w="11906" w:h="16838"/>
      <w:pgMar w:top="2126" w:right="1134" w:bottom="2268" w:left="851" w:header="709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2926" w:rsidRDefault="00712926" w:rsidP="0095317F">
      <w:pPr>
        <w:spacing w:after="0"/>
      </w:pPr>
      <w:r>
        <w:separator/>
      </w:r>
    </w:p>
  </w:endnote>
  <w:endnote w:type="continuationSeparator" w:id="0">
    <w:p w:rsidR="00712926" w:rsidRDefault="00712926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84476781"/>
      <w:docPartObj>
        <w:docPartGallery w:val="Page Numbers (Bottom of Page)"/>
        <w:docPartUnique/>
      </w:docPartObj>
    </w:sdtPr>
    <w:sdtEndPr/>
    <w:sdtContent>
      <w:p w:rsidR="00DD59B2" w:rsidRDefault="005B3F3D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B43E7F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05949841"/>
      <w:docPartObj>
        <w:docPartGallery w:val="Page Numbers (Bottom of Page)"/>
        <w:docPartUnique/>
      </w:docPartObj>
    </w:sdtPr>
    <w:sdtEndPr/>
    <w:sdtContent>
      <w:p w:rsidR="00DD59B2" w:rsidRDefault="005B3F3D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B43E7F">
          <w:rPr>
            <w:noProof/>
          </w:rPr>
          <w:t>1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2926" w:rsidRDefault="00712926" w:rsidP="0095317F">
      <w:pPr>
        <w:spacing w:after="0"/>
      </w:pPr>
      <w:r>
        <w:separator/>
      </w:r>
    </w:p>
  </w:footnote>
  <w:footnote w:type="continuationSeparator" w:id="0">
    <w:p w:rsidR="00712926" w:rsidRDefault="00712926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4501" w:rsidRDefault="00B43E7F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64934227" o:spid="_x0000_s2083" type="#_x0000_t75" style="position:absolute;margin-left:0;margin-top:0;width:595.2pt;height:841.9pt;z-index:-251646976;mso-position-horizontal:center;mso-position-horizontal-relative:margin;mso-position-vertical:center;mso-position-vertical-relative:margin" o:allowincell="f">
          <v:imagedata r:id="rId1" o:title="KDTVIZIG_szerkesztheto_allo_word"/>
          <w10:wrap anchorx="margin" anchory="margin"/>
        </v:shape>
      </w:pict>
    </w:r>
    <w:r w:rsidR="006918E8">
      <w:rPr>
        <w:noProof/>
        <w:lang w:eastAsia="hu-HU"/>
      </w:rPr>
      <w:drawing>
        <wp:anchor distT="0" distB="0" distL="114300" distR="114300" simplePos="0" relativeHeight="251667456" behindDoc="1" locked="0" layoutInCell="0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7559040" cy="10692130"/>
          <wp:effectExtent l="0" t="0" r="0" b="0"/>
          <wp:wrapNone/>
          <wp:docPr id="33" name="Kép 33" descr="KDTVIZIG_szerkesztheto_allo_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3" descr="KDTVIZIG_szerkesztheto_allo_wor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2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918E8">
      <w:rPr>
        <w:noProof/>
        <w:lang w:eastAsia="hu-HU"/>
      </w:rPr>
      <w:drawing>
        <wp:anchor distT="0" distB="0" distL="114300" distR="114300" simplePos="0" relativeHeight="251665408" behindDoc="1" locked="0" layoutInCell="0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7559040" cy="10692130"/>
          <wp:effectExtent l="0" t="0" r="0" b="0"/>
          <wp:wrapNone/>
          <wp:docPr id="31" name="Kép 31" descr="DDVIZIG_szerkesztheto_allo_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1" descr="DDVIZIG_szerkesztheto_allo_word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2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hu-HU"/>
      </w:rPr>
      <w:pict>
        <v:shape id="WordPictureWatermark501261961" o:spid="_x0000_s2077" type="#_x0000_t75" style="position:absolute;margin-left:0;margin-top:0;width:595.2pt;height:841.9pt;z-index:-251653120;mso-position-horizontal:center;mso-position-horizontal-relative:margin;mso-position-vertical:center;mso-position-vertical-relative:margin" o:allowincell="f">
          <v:imagedata r:id="rId4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493274288" o:spid="_x0000_s2075" type="#_x0000_t75" style="position:absolute;margin-left:0;margin-top:0;width:595.2pt;height:841.9pt;z-index:-251655168;mso-position-horizontal:center;mso-position-horizontal-relative:margin;mso-position-vertical:center;mso-position-vertical-relative:margin" o:allowincell="f">
          <v:imagedata r:id="rId5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691252958" o:spid="_x0000_s2070" type="#_x0000_t75" style="position:absolute;margin-left:0;margin-top:0;width:595.2pt;height:841.9pt;z-index:-251657216;mso-position-horizontal:center;mso-position-horizontal-relative:margin;mso-position-vertical:center;mso-position-vertical-relative:margin" o:allowincell="f">
          <v:imagedata r:id="rId6" o:title="OVF_szerkesztheto_all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4CDF" w:rsidRDefault="00FF141D" w:rsidP="00FF141D">
    <w:pPr>
      <w:pStyle w:val="lfej"/>
      <w:tabs>
        <w:tab w:val="clear" w:pos="4536"/>
        <w:tab w:val="clear" w:pos="9072"/>
        <w:tab w:val="left" w:pos="1785"/>
      </w:tabs>
    </w:pP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5DF0" w:rsidRDefault="00B43E7F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64934226" o:spid="_x0000_s2082" type="#_x0000_t75" style="position:absolute;margin-left:0;margin-top:0;width:595.2pt;height:841.9pt;z-index:-251648000;mso-position-horizontal:center;mso-position-horizontal-relative:margin;mso-position-vertical:center;mso-position-vertical-relative:margin" o:allowincell="f">
          <v:imagedata r:id="rId1" o:title="KDTVIZIG_szerkesztheto_allo_word"/>
          <w10:wrap anchorx="margin" anchory="margin"/>
        </v:shape>
      </w:pict>
    </w:r>
    <w:r w:rsidR="006918E8">
      <w:rPr>
        <w:noProof/>
        <w:lang w:eastAsia="hu-HU"/>
      </w:rPr>
      <w:drawing>
        <wp:anchor distT="0" distB="0" distL="114300" distR="114300" simplePos="0" relativeHeight="251666432" behindDoc="1" locked="0" layoutInCell="0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7559040" cy="10692130"/>
          <wp:effectExtent l="0" t="0" r="0" b="0"/>
          <wp:wrapNone/>
          <wp:docPr id="32" name="Kép 32" descr="KDTVIZIG_szerkesztheto_allo_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2" descr="KDTVIZIG_szerkesztheto_allo_wor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2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hu-HU"/>
      </w:rPr>
      <w:pict>
        <v:shape id="WordPictureWatermark" o:spid="_x0000_s2078" type="#_x0000_t75" style="position:absolute;margin-left:0;margin-top:0;width:595.2pt;height:841.9pt;z-index:-251652096;mso-position-horizontal:center;mso-position-horizontal-relative:margin;mso-position-vertical:center;mso-position-vertical-relative:margin" o:allowincell="f">
          <v:imagedata r:id="rId3" o:title="DD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501261960" o:spid="_x0000_s2076" type="#_x0000_t75" style="position:absolute;margin-left:0;margin-top:0;width:595.2pt;height:841.9pt;z-index:-251654144;mso-position-horizontal:center;mso-position-horizontal-relative:margin;mso-position-vertical:center;mso-position-vertical-relative:margin" o:allowincell="f">
          <v:imagedata r:id="rId4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493274287" o:spid="_x0000_s2074" type="#_x0000_t75" style="position:absolute;margin-left:0;margin-top:0;width:595.2pt;height:841.9pt;z-index:-251656192;mso-position-horizontal:center;mso-position-horizontal-relative:margin;mso-position-vertical:center;mso-position-vertical-relative:margin" o:allowincell="f">
          <v:imagedata r:id="rId5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691252957" o:spid="_x0000_s2069" type="#_x0000_t75" style="position:absolute;margin-left:0;margin-top:0;width:595.2pt;height:841.9pt;z-index:-251658240;mso-position-horizontal:center;mso-position-horizontal-relative:margin;mso-position-vertical:center;mso-position-vertical-relative:margin" o:allowincell="f">
          <v:imagedata r:id="rId6" o:title="OVF_szerkesztheto_allo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7875233"/>
    <w:multiLevelType w:val="hybridMultilevel"/>
    <w:tmpl w:val="31BED5F2"/>
    <w:lvl w:ilvl="0" w:tplc="420C26D0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D7E1000"/>
    <w:multiLevelType w:val="hybridMultilevel"/>
    <w:tmpl w:val="7396B6DA"/>
    <w:lvl w:ilvl="0" w:tplc="A97C7434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attachedTemplate r:id="rId1"/>
  <w:defaultTabStop w:val="567"/>
  <w:hyphenationZone w:val="425"/>
  <w:characterSpacingControl w:val="doNotCompress"/>
  <w:hdrShapeDefaults>
    <o:shapedefaults v:ext="edit" spidmax="208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1F5D"/>
    <w:rsid w:val="000436BC"/>
    <w:rsid w:val="0004776C"/>
    <w:rsid w:val="00076748"/>
    <w:rsid w:val="00082774"/>
    <w:rsid w:val="000843A3"/>
    <w:rsid w:val="00096ACF"/>
    <w:rsid w:val="000977DC"/>
    <w:rsid w:val="000A0461"/>
    <w:rsid w:val="00115213"/>
    <w:rsid w:val="00130FEC"/>
    <w:rsid w:val="00135EA7"/>
    <w:rsid w:val="0015318D"/>
    <w:rsid w:val="00173A89"/>
    <w:rsid w:val="00185757"/>
    <w:rsid w:val="001A75A9"/>
    <w:rsid w:val="001D71BC"/>
    <w:rsid w:val="001F36F1"/>
    <w:rsid w:val="001F58CA"/>
    <w:rsid w:val="00201C6A"/>
    <w:rsid w:val="0020738A"/>
    <w:rsid w:val="00207845"/>
    <w:rsid w:val="00232FF1"/>
    <w:rsid w:val="00245ECF"/>
    <w:rsid w:val="00250781"/>
    <w:rsid w:val="00260BC4"/>
    <w:rsid w:val="002649C7"/>
    <w:rsid w:val="002C1873"/>
    <w:rsid w:val="00301ECC"/>
    <w:rsid w:val="003079D3"/>
    <w:rsid w:val="00313474"/>
    <w:rsid w:val="003170B8"/>
    <w:rsid w:val="003340AA"/>
    <w:rsid w:val="00337B7A"/>
    <w:rsid w:val="00345C22"/>
    <w:rsid w:val="003830AC"/>
    <w:rsid w:val="0039343F"/>
    <w:rsid w:val="003A3463"/>
    <w:rsid w:val="003B22FC"/>
    <w:rsid w:val="003B2847"/>
    <w:rsid w:val="003B293F"/>
    <w:rsid w:val="003C6DF1"/>
    <w:rsid w:val="003C7240"/>
    <w:rsid w:val="003D7071"/>
    <w:rsid w:val="003E58DF"/>
    <w:rsid w:val="003F2C68"/>
    <w:rsid w:val="00400CEB"/>
    <w:rsid w:val="004200D9"/>
    <w:rsid w:val="004244F8"/>
    <w:rsid w:val="00425BAB"/>
    <w:rsid w:val="00437AF3"/>
    <w:rsid w:val="004705C8"/>
    <w:rsid w:val="00491E15"/>
    <w:rsid w:val="00493BA0"/>
    <w:rsid w:val="004A4774"/>
    <w:rsid w:val="004A5261"/>
    <w:rsid w:val="004F1C54"/>
    <w:rsid w:val="00506C96"/>
    <w:rsid w:val="00513F93"/>
    <w:rsid w:val="00514501"/>
    <w:rsid w:val="00517B8A"/>
    <w:rsid w:val="00523C2A"/>
    <w:rsid w:val="00527C71"/>
    <w:rsid w:val="005463D2"/>
    <w:rsid w:val="0055567C"/>
    <w:rsid w:val="00570534"/>
    <w:rsid w:val="00571C2E"/>
    <w:rsid w:val="005B1622"/>
    <w:rsid w:val="005B3F3D"/>
    <w:rsid w:val="005D7FFD"/>
    <w:rsid w:val="005E4275"/>
    <w:rsid w:val="005E6619"/>
    <w:rsid w:val="005F3C78"/>
    <w:rsid w:val="0061347C"/>
    <w:rsid w:val="00672FE5"/>
    <w:rsid w:val="00675A84"/>
    <w:rsid w:val="006771C4"/>
    <w:rsid w:val="006842EC"/>
    <w:rsid w:val="006918E8"/>
    <w:rsid w:val="006A5211"/>
    <w:rsid w:val="006E6264"/>
    <w:rsid w:val="00710629"/>
    <w:rsid w:val="00712926"/>
    <w:rsid w:val="007273DD"/>
    <w:rsid w:val="00745BFB"/>
    <w:rsid w:val="0075486D"/>
    <w:rsid w:val="00755625"/>
    <w:rsid w:val="00756E09"/>
    <w:rsid w:val="007E563B"/>
    <w:rsid w:val="007E7681"/>
    <w:rsid w:val="00804038"/>
    <w:rsid w:val="00811B0A"/>
    <w:rsid w:val="00812AB3"/>
    <w:rsid w:val="00816B3F"/>
    <w:rsid w:val="0083346F"/>
    <w:rsid w:val="00833B39"/>
    <w:rsid w:val="00835DF0"/>
    <w:rsid w:val="00842DD7"/>
    <w:rsid w:val="008B700A"/>
    <w:rsid w:val="008D2696"/>
    <w:rsid w:val="008D37A1"/>
    <w:rsid w:val="008E5CB5"/>
    <w:rsid w:val="00936D41"/>
    <w:rsid w:val="00944801"/>
    <w:rsid w:val="009461C9"/>
    <w:rsid w:val="0095317F"/>
    <w:rsid w:val="009C4C29"/>
    <w:rsid w:val="009D3C45"/>
    <w:rsid w:val="009E38E7"/>
    <w:rsid w:val="009F3A62"/>
    <w:rsid w:val="00A13A13"/>
    <w:rsid w:val="00A1411C"/>
    <w:rsid w:val="00A168F0"/>
    <w:rsid w:val="00A63B0B"/>
    <w:rsid w:val="00A71F5D"/>
    <w:rsid w:val="00A855AC"/>
    <w:rsid w:val="00A87E39"/>
    <w:rsid w:val="00AA5105"/>
    <w:rsid w:val="00AB4918"/>
    <w:rsid w:val="00AC4E26"/>
    <w:rsid w:val="00AC59E8"/>
    <w:rsid w:val="00AF45B8"/>
    <w:rsid w:val="00B05C4A"/>
    <w:rsid w:val="00B32EA1"/>
    <w:rsid w:val="00B43E7F"/>
    <w:rsid w:val="00BB1B9E"/>
    <w:rsid w:val="00BB72AB"/>
    <w:rsid w:val="00BC3A83"/>
    <w:rsid w:val="00BD1AF7"/>
    <w:rsid w:val="00BD5A29"/>
    <w:rsid w:val="00C0103F"/>
    <w:rsid w:val="00C03D6D"/>
    <w:rsid w:val="00C31B9C"/>
    <w:rsid w:val="00C44A81"/>
    <w:rsid w:val="00CB61D1"/>
    <w:rsid w:val="00CC56D8"/>
    <w:rsid w:val="00CD1247"/>
    <w:rsid w:val="00CE61B6"/>
    <w:rsid w:val="00D14004"/>
    <w:rsid w:val="00D779EA"/>
    <w:rsid w:val="00D82B39"/>
    <w:rsid w:val="00D841A5"/>
    <w:rsid w:val="00D93958"/>
    <w:rsid w:val="00D95257"/>
    <w:rsid w:val="00DA4CDF"/>
    <w:rsid w:val="00DC3565"/>
    <w:rsid w:val="00DD45AB"/>
    <w:rsid w:val="00DD59B2"/>
    <w:rsid w:val="00DE2CA3"/>
    <w:rsid w:val="00DF2632"/>
    <w:rsid w:val="00DF5CFB"/>
    <w:rsid w:val="00E3038C"/>
    <w:rsid w:val="00E53E83"/>
    <w:rsid w:val="00E7609A"/>
    <w:rsid w:val="00EB43C2"/>
    <w:rsid w:val="00ED06A0"/>
    <w:rsid w:val="00ED7BDD"/>
    <w:rsid w:val="00EE205E"/>
    <w:rsid w:val="00EE781D"/>
    <w:rsid w:val="00EF3A93"/>
    <w:rsid w:val="00F07715"/>
    <w:rsid w:val="00F12775"/>
    <w:rsid w:val="00F24A43"/>
    <w:rsid w:val="00F37BEC"/>
    <w:rsid w:val="00F42255"/>
    <w:rsid w:val="00F50C81"/>
    <w:rsid w:val="00F527E2"/>
    <w:rsid w:val="00F53459"/>
    <w:rsid w:val="00F7110C"/>
    <w:rsid w:val="00F7499E"/>
    <w:rsid w:val="00F74F57"/>
    <w:rsid w:val="00FB48FE"/>
    <w:rsid w:val="00FB4D9C"/>
    <w:rsid w:val="00FB5753"/>
    <w:rsid w:val="00FC33B6"/>
    <w:rsid w:val="00FF1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4"/>
    <o:shapelayout v:ext="edit">
      <o:idmap v:ext="edit" data="1"/>
    </o:shapelayout>
  </w:shapeDefaults>
  <w:decimalSymbol w:val=","/>
  <w:listSeparator w:val=";"/>
  <w15:docId w15:val="{ACC33459-D9CD-42CA-B66B-3E1DD93AC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39"/>
    <w:rsid w:val="00437AF3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hivatkozs">
    <w:name w:val="Hyperlink"/>
    <w:basedOn w:val="Bekezdsalapbettpusa"/>
    <w:uiPriority w:val="99"/>
    <w:unhideWhenUsed/>
    <w:rsid w:val="00AB491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zekesfehervar@kdtvizig.hu" TargetMode="External"/><Relationship Id="rId13" Type="http://schemas.openxmlformats.org/officeDocument/2006/relationships/hyperlink" Target="https://www.police.hu/adatvedelmi-nyilvantartas/Veszpr%C3%A9mi%20Rend%C5%91rkapit%C3%A1nys%C3%A1g" TargetMode="Externa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veszpremrk@veszprem.police.hu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police.hu/adatvedelmi-nyilvantartas/Fej%C3%A9r%20V%C3%A1rmegyei%20Rend%C5%91r-f%C5%91kapit%C3%A1nys%C3%A1g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fejermrfk@fejer.police.hu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adatvedelem@kdtvizig.hu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6" Type="http://schemas.openxmlformats.org/officeDocument/2006/relationships/image" Target="media/image6.jpeg"/><Relationship Id="rId5" Type="http://schemas.openxmlformats.org/officeDocument/2006/relationships/image" Target="media/image5.jpeg"/><Relationship Id="rId4" Type="http://schemas.openxmlformats.org/officeDocument/2006/relationships/image" Target="media/image4.jpe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7.jpe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6" Type="http://schemas.openxmlformats.org/officeDocument/2006/relationships/image" Target="media/image6.jpeg"/><Relationship Id="rId5" Type="http://schemas.openxmlformats.org/officeDocument/2006/relationships/image" Target="media/image5.jpeg"/><Relationship Id="rId4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VIZMUVEK_arculat\doc\wordsablonok\levelsablon_hatter\levelsablon_szerk\OVF_levsab_szerk\OVF_levsab_foig_szerk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A585EA9-C0F1-4069-8753-2D6AD3D86A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OVF_levsab_foig_szerk</Template>
  <TotalTime>0</TotalTime>
  <Pages>6</Pages>
  <Words>1659</Words>
  <Characters>11450</Characters>
  <Application>Microsoft Office Word</Application>
  <DocSecurity>0</DocSecurity>
  <Lines>95</Lines>
  <Paragraphs>26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Inspiron</dc:creator>
  <cp:lastModifiedBy>Németh Tímea</cp:lastModifiedBy>
  <cp:revision>2</cp:revision>
  <cp:lastPrinted>2023-01-26T07:26:00Z</cp:lastPrinted>
  <dcterms:created xsi:type="dcterms:W3CDTF">2023-08-22T11:20:00Z</dcterms:created>
  <dcterms:modified xsi:type="dcterms:W3CDTF">2023-08-22T11:20:00Z</dcterms:modified>
</cp:coreProperties>
</file>