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649C7" w:rsidRDefault="002649C7" w:rsidP="005D7FFD">
      <w:pPr>
        <w:pStyle w:val="boritolap"/>
        <w:ind w:left="2127"/>
        <w:rPr>
          <w:b/>
        </w:rPr>
      </w:pPr>
      <w:bookmarkStart w:id="0" w:name="_GoBack"/>
      <w:bookmarkEnd w:id="0"/>
    </w:p>
    <w:p w:rsidR="00DE2CA3" w:rsidRDefault="00DE2CA3" w:rsidP="005D7FFD">
      <w:pPr>
        <w:pStyle w:val="boritolap"/>
        <w:ind w:left="2127"/>
        <w:rPr>
          <w:b/>
        </w:rPr>
      </w:pPr>
    </w:p>
    <w:p w:rsidR="00AB4918" w:rsidRPr="003B1CDE" w:rsidRDefault="00AB4918" w:rsidP="00AB4918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 xml:space="preserve">A Közép-dunántúli Vízügyi Igazgatóság adatkezelési tájékoztatója </w:t>
      </w:r>
      <w:r w:rsidRPr="003A4348">
        <w:rPr>
          <w:rFonts w:ascii="Times New Roman" w:hAnsi="Times New Roman" w:cs="Times New Roman"/>
          <w:b/>
          <w:sz w:val="24"/>
          <w:szCs w:val="24"/>
        </w:rPr>
        <w:t>gépkocsival történő munkába járás költségtérítése során végzett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3A4348">
        <w:rPr>
          <w:rFonts w:ascii="Times New Roman" w:hAnsi="Times New Roman" w:cs="Times New Roman"/>
          <w:b/>
          <w:sz w:val="24"/>
          <w:szCs w:val="24"/>
        </w:rPr>
        <w:t>adatkezeléshez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B4918" w:rsidRDefault="00AB4918" w:rsidP="00AB4918">
      <w:pPr>
        <w:rPr>
          <w:rFonts w:ascii="Times New Roman" w:hAnsi="Times New Roman" w:cs="Times New Roman"/>
          <w:sz w:val="24"/>
          <w:szCs w:val="24"/>
        </w:rPr>
      </w:pPr>
    </w:p>
    <w:p w:rsidR="00AB4918" w:rsidRPr="004850B9" w:rsidRDefault="00AB4918" w:rsidP="00AB4918">
      <w:pPr>
        <w:rPr>
          <w:rFonts w:ascii="Times New Roman" w:hAnsi="Times New Roman" w:cs="Times New Roman"/>
          <w:b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>1. Adatkezelő megnevezése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 xml:space="preserve">Név: </w:t>
      </w:r>
      <w:r w:rsidRPr="004850B9">
        <w:rPr>
          <w:rFonts w:ascii="Times New Roman" w:hAnsi="Times New Roman" w:cs="Times New Roman"/>
          <w:b/>
          <w:sz w:val="24"/>
          <w:szCs w:val="24"/>
        </w:rPr>
        <w:t>Közép-dunántúli Vízügyi Igazgatóság</w:t>
      </w:r>
      <w:r w:rsidRPr="004850B9">
        <w:rPr>
          <w:rFonts w:ascii="Times New Roman" w:hAnsi="Times New Roman" w:cs="Times New Roman"/>
          <w:sz w:val="24"/>
          <w:szCs w:val="24"/>
        </w:rPr>
        <w:t xml:space="preserve"> (a továbbiakban: Igazgatóság)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székhely: 8000 Székesfehérvár, Balatoni út 6.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Telefonszám: +06-22-315-370</w:t>
      </w:r>
    </w:p>
    <w:p w:rsidR="00AB4918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 xml:space="preserve">E-mail cím: </w:t>
      </w:r>
      <w:hyperlink r:id="rId7" w:history="1">
        <w:r w:rsidRPr="007E5BD1">
          <w:rPr>
            <w:rStyle w:val="Hiperhivatkozs"/>
            <w:rFonts w:ascii="Times New Roman" w:hAnsi="Times New Roman" w:cs="Times New Roman"/>
            <w:sz w:val="24"/>
            <w:szCs w:val="24"/>
          </w:rPr>
          <w:t>szekesfehervar@kdtvizig.hu</w:t>
        </w:r>
      </w:hyperlink>
    </w:p>
    <w:p w:rsidR="00AB4918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Adatvédelmi tárgyú tájékoztatás kérésre szolgáló elektronikus levelezési cím: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Pr="007E5BD1">
          <w:rPr>
            <w:rStyle w:val="Hiperhivatkozs"/>
            <w:rFonts w:ascii="Times New Roman" w:hAnsi="Times New Roman" w:cs="Times New Roman"/>
            <w:sz w:val="24"/>
            <w:szCs w:val="24"/>
          </w:rPr>
          <w:t>adatvedelem@kdtvizig.hu</w:t>
        </w:r>
      </w:hyperlink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4918" w:rsidRDefault="00AB4918" w:rsidP="00AB4918">
      <w:pPr>
        <w:rPr>
          <w:rFonts w:ascii="Times New Roman" w:hAnsi="Times New Roman" w:cs="Times New Roman"/>
          <w:b/>
          <w:sz w:val="24"/>
          <w:szCs w:val="24"/>
        </w:rPr>
      </w:pPr>
      <w:r w:rsidRPr="004850B9">
        <w:rPr>
          <w:rFonts w:ascii="Times New Roman" w:hAnsi="Times New Roman" w:cs="Times New Roman"/>
          <w:b/>
          <w:sz w:val="24"/>
          <w:szCs w:val="24"/>
        </w:rPr>
        <w:t>2. Az adatvédelmi tisztviselő neve és elérhetősége</w:t>
      </w:r>
    </w:p>
    <w:p w:rsidR="00AB4918" w:rsidRPr="004D6D7F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>Adatvédelmi tisztviselő neve: dr. Garami László</w:t>
      </w:r>
    </w:p>
    <w:p w:rsidR="00AB4918" w:rsidRPr="00E6124A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D6D7F">
        <w:rPr>
          <w:rFonts w:ascii="Times New Roman" w:hAnsi="Times New Roman" w:cs="Times New Roman"/>
          <w:sz w:val="24"/>
          <w:szCs w:val="24"/>
        </w:rPr>
        <w:t>Elérhetősége (cím, e-mail): 8000 Székesfehérvár, Balatoni út 6., adatvedelem@kdtvizig.hu</w:t>
      </w:r>
    </w:p>
    <w:p w:rsidR="00AB4918" w:rsidRDefault="00AB4918" w:rsidP="00AB4918">
      <w:pPr>
        <w:rPr>
          <w:rFonts w:ascii="Times New Roman" w:hAnsi="Times New Roman" w:cs="Times New Roman"/>
          <w:sz w:val="24"/>
          <w:szCs w:val="24"/>
        </w:rPr>
      </w:pPr>
    </w:p>
    <w:p w:rsidR="00AB4918" w:rsidRDefault="00AB4918" w:rsidP="00AB4918">
      <w:pPr>
        <w:rPr>
          <w:rFonts w:ascii="Times New Roman" w:hAnsi="Times New Roman" w:cs="Times New Roman"/>
          <w:b/>
          <w:sz w:val="24"/>
          <w:szCs w:val="24"/>
        </w:rPr>
      </w:pPr>
      <w:r w:rsidRPr="0030659B">
        <w:rPr>
          <w:rFonts w:ascii="Times New Roman" w:hAnsi="Times New Roman" w:cs="Times New Roman"/>
          <w:b/>
          <w:sz w:val="24"/>
          <w:szCs w:val="24"/>
        </w:rPr>
        <w:t>3. Az adatkezelés célja és a kezelt adatok köre</w:t>
      </w:r>
    </w:p>
    <w:p w:rsidR="00AB4918" w:rsidRPr="003A4348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3A4348">
        <w:rPr>
          <w:rFonts w:ascii="Times New Roman" w:hAnsi="Times New Roman" w:cs="Times New Roman"/>
          <w:sz w:val="24"/>
          <w:szCs w:val="24"/>
        </w:rPr>
        <w:t>Az Igazgatóság adatkezelésének célja a munkába járással kapcsolatos utazási költségtérítésről szóló 39/2010. (II. 26.) Korm. rendelet szerinti, gépjárművel történő munkába járással kapcsolatos költségek megtérítése az Igazgatósággal közalkalmazotti jogviszonyban álló munkavállalók tekintetében.</w:t>
      </w:r>
    </w:p>
    <w:p w:rsidR="00AB4918" w:rsidRPr="003A4348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3A4348">
        <w:rPr>
          <w:rFonts w:ascii="Times New Roman" w:hAnsi="Times New Roman" w:cs="Times New Roman"/>
          <w:sz w:val="24"/>
          <w:szCs w:val="24"/>
        </w:rPr>
        <w:t>A cél elérése érdekében kezelt adatok köre:</w:t>
      </w:r>
    </w:p>
    <w:p w:rsidR="00AB4918" w:rsidRPr="003A4348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3A4348">
        <w:rPr>
          <w:rFonts w:ascii="Times New Roman" w:hAnsi="Times New Roman" w:cs="Times New Roman"/>
          <w:sz w:val="24"/>
          <w:szCs w:val="24"/>
        </w:rPr>
        <w:t>az igénylő neve, munkaköre, születési helye és ideje, anyja neve, adóazonosító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A4348">
        <w:rPr>
          <w:rFonts w:ascii="Times New Roman" w:hAnsi="Times New Roman" w:cs="Times New Roman"/>
          <w:sz w:val="24"/>
          <w:szCs w:val="24"/>
        </w:rPr>
        <w:t>jele, lakóhelye/tartózkodási helye,</w:t>
      </w:r>
    </w:p>
    <w:p w:rsidR="00AB4918" w:rsidRPr="003A4348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3A4348">
        <w:rPr>
          <w:rFonts w:ascii="Times New Roman" w:hAnsi="Times New Roman" w:cs="Times New Roman"/>
          <w:sz w:val="24"/>
          <w:szCs w:val="24"/>
        </w:rPr>
        <w:t>gépjármű típusa, rendszáma, forgalmi engedélyének száma,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A4348">
        <w:rPr>
          <w:rFonts w:ascii="Times New Roman" w:hAnsi="Times New Roman" w:cs="Times New Roman"/>
          <w:sz w:val="24"/>
          <w:szCs w:val="24"/>
        </w:rPr>
        <w:t>a gépjármű tulajdonosának neve.</w:t>
      </w:r>
    </w:p>
    <w:p w:rsidR="00AB4918" w:rsidRDefault="00AB4918" w:rsidP="00AB4918">
      <w:pPr>
        <w:rPr>
          <w:rFonts w:ascii="Times New Roman" w:hAnsi="Times New Roman" w:cs="Times New Roman"/>
          <w:b/>
          <w:sz w:val="24"/>
          <w:szCs w:val="24"/>
        </w:rPr>
      </w:pPr>
    </w:p>
    <w:p w:rsidR="00AB4918" w:rsidRDefault="00AB4918" w:rsidP="00AB4918">
      <w:pPr>
        <w:rPr>
          <w:rFonts w:ascii="Times New Roman" w:hAnsi="Times New Roman" w:cs="Times New Roman"/>
          <w:b/>
          <w:sz w:val="24"/>
          <w:szCs w:val="24"/>
        </w:rPr>
      </w:pPr>
      <w:r w:rsidRPr="00165D87">
        <w:rPr>
          <w:rFonts w:ascii="Times New Roman" w:hAnsi="Times New Roman" w:cs="Times New Roman"/>
          <w:b/>
          <w:sz w:val="24"/>
          <w:szCs w:val="24"/>
        </w:rPr>
        <w:t>4. Az adatkezelés jogalapja</w:t>
      </w:r>
    </w:p>
    <w:p w:rsidR="00AB4918" w:rsidRPr="005C31FF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5C31FF">
        <w:rPr>
          <w:rFonts w:ascii="Times New Roman" w:hAnsi="Times New Roman" w:cs="Times New Roman"/>
          <w:sz w:val="24"/>
          <w:szCs w:val="24"/>
        </w:rPr>
        <w:t xml:space="preserve">Az (EU) 2016/679 európai parlamenti és tanácsi rendelet (a továbbiakban: GDPR) 6. cikk (1) bekezdés b) pontján (szerződés megkötése és teljesítése), c) pontján (jogi kötelezettség teljesítése) alapul, </w:t>
      </w:r>
      <w:r>
        <w:rPr>
          <w:rFonts w:ascii="Times New Roman" w:hAnsi="Times New Roman" w:cs="Times New Roman"/>
          <w:sz w:val="24"/>
          <w:szCs w:val="24"/>
        </w:rPr>
        <w:t xml:space="preserve">amely adatkezelés </w:t>
      </w:r>
      <w:r w:rsidRPr="005C31FF">
        <w:rPr>
          <w:rFonts w:ascii="Times New Roman" w:hAnsi="Times New Roman" w:cs="Times New Roman"/>
          <w:sz w:val="24"/>
          <w:szCs w:val="24"/>
        </w:rPr>
        <w:t>az Igazgatóságnak a gépjárművel történő munkába járás költségeinek megtérítése érdekében szükséges.</w:t>
      </w:r>
    </w:p>
    <w:p w:rsidR="00AB4918" w:rsidRPr="00696077" w:rsidRDefault="00AB4918" w:rsidP="00AB4918">
      <w:pPr>
        <w:rPr>
          <w:rFonts w:ascii="Times New Roman" w:hAnsi="Times New Roman" w:cs="Times New Roman"/>
          <w:b/>
          <w:sz w:val="24"/>
          <w:szCs w:val="24"/>
        </w:rPr>
      </w:pPr>
      <w:r w:rsidRPr="00696077">
        <w:rPr>
          <w:rFonts w:ascii="Times New Roman" w:hAnsi="Times New Roman" w:cs="Times New Roman"/>
          <w:b/>
          <w:sz w:val="24"/>
          <w:szCs w:val="24"/>
        </w:rPr>
        <w:t>5. A kezelt személyes adatok forrása, és azon adatok köre, amelyeket nem az érintett bocsátott az Igazgatóság rendelkezésére</w:t>
      </w:r>
    </w:p>
    <w:p w:rsidR="00AB4918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nem kezel olyan személyes adatokat, amelyeket nem az érintettől gyűjt.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</w:p>
    <w:p w:rsidR="00AB4918" w:rsidRDefault="00AB4918" w:rsidP="00AB4918">
      <w:pPr>
        <w:rPr>
          <w:rFonts w:ascii="Times New Roman" w:hAnsi="Times New Roman" w:cs="Times New Roman"/>
          <w:b/>
          <w:sz w:val="24"/>
          <w:szCs w:val="24"/>
        </w:rPr>
      </w:pPr>
      <w:r w:rsidRPr="00696077">
        <w:rPr>
          <w:rFonts w:ascii="Times New Roman" w:hAnsi="Times New Roman" w:cs="Times New Roman"/>
          <w:b/>
          <w:sz w:val="24"/>
          <w:szCs w:val="24"/>
        </w:rPr>
        <w:lastRenderedPageBreak/>
        <w:t>6. A személyes adatok címzettjei, illetve a címzettek kategóriái</w:t>
      </w:r>
    </w:p>
    <w:p w:rsidR="00AB4918" w:rsidRPr="003212F7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3212F7">
        <w:rPr>
          <w:rFonts w:ascii="Times New Roman" w:hAnsi="Times New Roman" w:cs="Times New Roman"/>
          <w:sz w:val="24"/>
          <w:szCs w:val="24"/>
        </w:rPr>
        <w:t>Az Igazgatóság nem továbbít személyes adatot más címzett részére.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</w:p>
    <w:p w:rsidR="00AB4918" w:rsidRDefault="00AB4918" w:rsidP="00AB4918">
      <w:pPr>
        <w:rPr>
          <w:rFonts w:ascii="Times New Roman" w:hAnsi="Times New Roman" w:cs="Times New Roman"/>
          <w:b/>
          <w:sz w:val="24"/>
          <w:szCs w:val="24"/>
        </w:rPr>
      </w:pPr>
      <w:r w:rsidRPr="004C5777">
        <w:rPr>
          <w:rFonts w:ascii="Times New Roman" w:hAnsi="Times New Roman" w:cs="Times New Roman"/>
          <w:b/>
          <w:sz w:val="24"/>
          <w:szCs w:val="24"/>
        </w:rPr>
        <w:t>7. A személyes adatok tárolásának ideje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adatokat tartalmazó iratot az Igazgatóság a közfeladatot ellátó szervek iratkezelésére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vonatkozó jogszabályi követelmények szerint iktatja, és az iktatott iratok között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mindenkor hatályos irattári tervben meghatározott selejtezési időig, illetve – ennek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hiányában – levéltárba adásáig kezeli. Ezt követően az Ltv. szerint levéltárba adandó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iratokban foglalt adatok kivételével az Igazgatóság az adatot törli (iratokat selejtezi),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illetve a levéltárba adással a személyes adatok kezelése az Igazgatóságnál megszűnik.</w:t>
      </w:r>
    </w:p>
    <w:p w:rsidR="00AB4918" w:rsidRPr="00783A06" w:rsidRDefault="00AB4918" w:rsidP="00AB4918">
      <w:pPr>
        <w:rPr>
          <w:rFonts w:ascii="Times New Roman" w:hAnsi="Times New Roman" w:cs="Times New Roman"/>
          <w:b/>
          <w:sz w:val="24"/>
          <w:szCs w:val="24"/>
        </w:rPr>
      </w:pPr>
      <w:r w:rsidRPr="00783A06">
        <w:rPr>
          <w:rFonts w:ascii="Times New Roman" w:hAnsi="Times New Roman" w:cs="Times New Roman"/>
          <w:b/>
          <w:sz w:val="24"/>
          <w:szCs w:val="24"/>
        </w:rPr>
        <w:t>8. Az adatkezeléssel kapcsolatos érintetti jogok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8.1. Határidő</w:t>
      </w:r>
    </w:p>
    <w:p w:rsidR="00AB4918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érintett jogai gyakorlására irányuló kérelmét az annak beérkezésétől</w:t>
      </w:r>
      <w:r>
        <w:rPr>
          <w:rFonts w:ascii="Times New Roman" w:hAnsi="Times New Roman" w:cs="Times New Roman"/>
          <w:sz w:val="24"/>
          <w:szCs w:val="24"/>
        </w:rPr>
        <w:t xml:space="preserve"> s</w:t>
      </w:r>
      <w:r w:rsidRPr="004850B9">
        <w:rPr>
          <w:rFonts w:ascii="Times New Roman" w:hAnsi="Times New Roman" w:cs="Times New Roman"/>
          <w:sz w:val="24"/>
          <w:szCs w:val="24"/>
        </w:rPr>
        <w:t>zámított legfeljebb egy hónapon belül teljesíti. A kérelem beérkezésének napja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határidőbe nem számít bele. Az Igazgatóság szükség esetén, figyelembe véve a kérelem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bonyolultságát és a kérelmek számát, ezt a határidőt további két hónappal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meghosszabbíthatja. A határidő meghosszabbításáról az Igazgatóság a késedelem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 xml:space="preserve">okainak megjelölésével a kérelem </w:t>
      </w:r>
      <w:r>
        <w:rPr>
          <w:rFonts w:ascii="Times New Roman" w:hAnsi="Times New Roman" w:cs="Times New Roman"/>
          <w:sz w:val="24"/>
          <w:szCs w:val="24"/>
        </w:rPr>
        <w:t>k</w:t>
      </w:r>
      <w:r w:rsidRPr="004850B9">
        <w:rPr>
          <w:rFonts w:ascii="Times New Roman" w:hAnsi="Times New Roman" w:cs="Times New Roman"/>
          <w:sz w:val="24"/>
          <w:szCs w:val="24"/>
        </w:rPr>
        <w:t>ézhezvételétől számított egy hónapon belül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tájékoztatja az érintettet.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 Az adatkezeléssel kapcsolatos érintetti jogok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8.2.1. A hozzáféréshez való jog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jogosult arra, hogy az 1. pontban megadott elérhetőségeken keresztül az</w:t>
      </w:r>
      <w:r>
        <w:rPr>
          <w:rFonts w:ascii="Times New Roman" w:hAnsi="Times New Roman" w:cs="Times New Roman"/>
          <w:sz w:val="24"/>
          <w:szCs w:val="24"/>
        </w:rPr>
        <w:t xml:space="preserve"> I</w:t>
      </w:r>
      <w:r w:rsidRPr="004850B9">
        <w:rPr>
          <w:rFonts w:ascii="Times New Roman" w:hAnsi="Times New Roman" w:cs="Times New Roman"/>
          <w:sz w:val="24"/>
          <w:szCs w:val="24"/>
        </w:rPr>
        <w:t>gazgatóságtól tájékoztatást kérjen arra vonatkozóan, hogy személyes adatainak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kezelése folyamatban van-e, és ha ilyen adatkezelés folyamatban van, jogosult arra,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hogy megismerje azt, hogy az Igazgatóság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személyes adatait;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jogalapon;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adatkezelési cél miatt;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mennyi ideig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kezeli; továbbá, hogy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az Igazgatóság kinek, mikor, milyen jogszabály alapján, mely személyes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adataihoz biztosított hozzáférést vagy kinek továbbította a személyes adatait;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milyen forrásból származnak a személyes adatai;</w:t>
      </w:r>
    </w:p>
    <w:p w:rsidR="00AB4918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- az Igazgatóság alkalmaz-e automatizált döntéshozatalt, valamint annak logikáját,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ideértve a profilalkotást is.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lastRenderedPageBreak/>
        <w:t>Az Igazgatóság az adatkezelés tárgyát képező személyes adatok másolatát az érintett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erre irányuló kérésére első alkalommal díjmentesen bocsátja a rendelkezésére, ezt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követően adminisztratív költségeken alapuló, ésszerű mértékű díjat számíthat fel.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adatbiztonsági követelmények teljesülése és az érintett jogainak védelme érdekében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Igazgatóság köteles meggyőződni az érintett és a hozzáférési jogával élni kívánó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 személyazonosságának egyezéséről, ennek érdekében a tájékoztatás,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adatokba történő betekintés, illetve azokról másolat kiadása is az érintett személyének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azonosításához kötött.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8.2.2. A helyesbítéshez való jog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személy az 1. pontban megadott elérhetőségeken keresztül kérheti, hogy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 módosítsa valamely személyes adatát. Amennyiben az érintett hitelt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érdemlően igazolni tudja a helyesbített adat pontosságát, az Igazgatóság a kérést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legfeljebb egy hónapon belül teljesíti, és erről az általa megadott elérhetőségen értesíti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érintett személyt.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8.2.3. A zároláshoz (adatkezelés korlátozásához) való jog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személy az 1. pontban megadott elérhetőségeken keresztül kérheti,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adatai kezelését az Igazgatóság korlátozza (az adatkezelés korlátozott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jellegének egyértelmű jelölésével és az egyéb adatoktól elkülönített kezelés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biztosításával) amennyiben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vitatja a személyes adatai pontosságát (ebben az esetben az Igazgatóság arra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időtartamra korlátozza az adatkezelést, amíg ellenőrzi a személyes adatok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pontosságát);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adatkezelés jogellenes, és az érintett ellenzi az adatok törlését, és ehelyett kéri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azok felhasználásának korlátozását;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adatkezelőnek már nincs szüksége a személyes adatokra adatkezelés céljából,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de az érintett igényli azokat jogi igények előterjesztéséhez, érvényesítéséhez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védelméhez; vagy</w:t>
      </w:r>
    </w:p>
    <w:p w:rsidR="00AB4918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• az érintett tiltakozott az adatkezelés ellen (ez esetben a korlátozás arra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időtartamra vonatkozik, amíg megállapításra nem kerül, hogy az adatkezelő jogos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indokai elsőbbséget élveznek-e az érintett jogos indokaival szemben).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8.2.4. A tiltakozáshoz való jog</w:t>
      </w:r>
    </w:p>
    <w:p w:rsidR="00AB4918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adatkezelés tekintetében az érintett az 1. pontban megadott elérhetőségeken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keresztül tiltakozhat az adatkezelés ellen, ha álláspontja szerint az Igazgatóság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adatát a jelen adatkezelési tájékoztatóban megjelölt céllal összefüggésben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nem megfelelően kezelné. Ebben az esetben az Igazgatóságnak kell igazolnia,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személyes adat kezelését olyan kényszerítő erejű jogos okok indokolják, amelyek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elsőbbséget élveznek az érintett érdekeivel, jogaival és szabadságaival szemben,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amelyek jogi igények előterjesztéséhez, érvényesítéséhez vagy védelméhez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kapcsolódnak.</w:t>
      </w:r>
    </w:p>
    <w:p w:rsidR="00AB4918" w:rsidRDefault="00AB4918" w:rsidP="00AB4918">
      <w:pPr>
        <w:rPr>
          <w:rFonts w:ascii="Times New Roman" w:hAnsi="Times New Roman" w:cs="Times New Roman"/>
          <w:sz w:val="24"/>
          <w:szCs w:val="24"/>
        </w:rPr>
      </w:pP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8.2.5. A törléshez való jog</w:t>
      </w:r>
    </w:p>
    <w:p w:rsidR="00AB4918" w:rsidRPr="004850B9" w:rsidRDefault="00AB4918" w:rsidP="00AB4918">
      <w:pPr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érintett az alábbi indokok valamelyikének fennállása esetében élhet törlési jogával: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 személyes adatokra már nincs szükség abból a célból, amelyből azokat gyűjtötték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vagy más módon kezelték;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lastRenderedPageBreak/>
        <w:t>b) az érintett visszavonja a hozzájárulását, és az adatkezelésnek nincs más jogalapja;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c) az érintett tiltakozik az adatkezelése ellen, és nincs elsőbbséget élvező jogszerű ok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adatkezelésre,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d) a személyes adatokat jogellenesen kezelték;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e) a személyes adatokat az adatkezelőre alkalmazandó uniós vagy tagállami jogban előírt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jogi kötelezettség teljesítéséhez törölni kell;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f) a személyes adatok gyűjtésére információs társadalommal összefüggő szolgáltatások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kínálásával kapcsolatosan került sor.</w:t>
      </w:r>
    </w:p>
    <w:p w:rsidR="00AB4918" w:rsidRDefault="00AB4918" w:rsidP="00AB4918">
      <w:pPr>
        <w:rPr>
          <w:rFonts w:ascii="Times New Roman" w:hAnsi="Times New Roman" w:cs="Times New Roman"/>
          <w:sz w:val="24"/>
          <w:szCs w:val="24"/>
        </w:rPr>
      </w:pPr>
    </w:p>
    <w:p w:rsidR="00AB4918" w:rsidRPr="0012534B" w:rsidRDefault="00AB4918" w:rsidP="00AB4918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t>9. Az érintett tájékoztatása az adatvédelmi incidensről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Adatkezelő indokolatlan késedelem nélkül tájékoztatja az érintettet a megadott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elérhetőségén az őt érintő adatvédelmi incidensről. Az érintettet közvetlenül,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dokumentálható formában kell tájékoztatni, kivéve, ha a tájékoztatás aránytalan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erőfeszítést tenne szükségessé – ez esetben az érintettet nyilvánosan közzétett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információk útján kell tájékoztatni (pl. honlap). Mellőzhető a tájékoztatás, ha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 megfelelő technikai és szervezési védelmi intézkedéseket alakít ki és ezek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alkalmazását az incidenssel érintett adatok tekintetében bevezette (pl.: titkosítás) vagy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incidenst követően olyan intézkedésre került sor, amely biztosítja, hogy az érintett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jogaira jelentett magas kockázat valószínűsíthetően a jövőben nem fog bekövetkezni.</w:t>
      </w:r>
    </w:p>
    <w:p w:rsidR="00AB4918" w:rsidRDefault="00AB4918" w:rsidP="00AB4918">
      <w:pPr>
        <w:rPr>
          <w:rFonts w:ascii="Times New Roman" w:hAnsi="Times New Roman" w:cs="Times New Roman"/>
          <w:sz w:val="24"/>
          <w:szCs w:val="24"/>
        </w:rPr>
      </w:pPr>
    </w:p>
    <w:p w:rsidR="00AB4918" w:rsidRPr="0012534B" w:rsidRDefault="00AB4918" w:rsidP="00AB4918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t>10.Adatbiztonsági intézkedések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adatokat megfelelő intézkedésekkel védi a véletlen vagy jogellenes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megsemmisítés, elvesztés, megváltoztatás, sérülés, jogosulatlan nyilvánosságra hozatal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vagy az azokhoz való jogosulatlan hozzáférés ellen.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 személyes adatokat bizalmas adatként minősíti és kezeli.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Igazgatóságot titoktartási kötelezettség terheli a személyes adatok kezelésére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vonatkozóan. A személyes adatokhoz való hozzáférést az Igazgatóság jogosultsági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szintek megadásával korlátozza.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az informatikai rendszereket tűzfallal védi, és vírusvédelemmel látja el.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Az Igazgatóság elektronikus adatfeldolgozást, nyilvántartást számítógépes program útján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végzi, amely megfelel az adatbiztonság követelményeinek.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 program biztosítja, hogy az adatokhoz csak célhoz kötötten, ellenőrzött körülmények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között csak azon személyek férjenek hozzá, akiknek a feladataik ellátása érdekében erre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szükségük van.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megteszi azokat a technikai és szervezési intézkedéseket: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amelyek ahhoz szükségesek, hogy az alkalmazás(ok) az IT biztonsági szabályzatban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foglaltaknak megfelelően működjön vagy működjenek;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biztosítja, hogy a jogosult felhasználók a jogosultsági szintjüknek megfelelően érjék 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az alkalmazás funkcióit és az adatokat;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c) gondoskodik ezen adatok mentéséről és archiválásról.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lastRenderedPageBreak/>
        <w:t>Adatkezelő köteles betartani azokat az eljárási szabályokat, amelyek a meghatározott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adatvédelmi jogszabályokban foglalt előírások érvényre juttatásához szükségesek.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feltöltött állományokat az Adatkezelő köteles vírusellenőrzésnek és egyéb biztonsági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szűréseknek alávetni.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Adatkezelő olyan műszaki, szervezési és szervezeti intézkedésekkel gondoskodik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adatkezelés biztonságának védelméről, amely az adatkezeléssel kapcsolatban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kockázatoknak megfelelő védelmi szintet nyújt, az alkalmazott informatikai eszközöket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úgy választja meg és oly módon üzemelteti, hogy a kezelt adat: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a) az arra feljogosítottak számára hozzáférhető legyen (rendelkezésre állás);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b) hitelessége és hitelesítése biztosított legyen (adatkezelés hitelessége);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c) változatlansága igazolható legyen (adatintegritás);</w:t>
      </w:r>
    </w:p>
    <w:p w:rsidR="00AB4918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d) csak az arra jogosult számára legyen hozzáférhető, a jogosulatlan hozzáférés ellen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védett legyen (adat bizalmassága)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B4918" w:rsidRPr="0012534B" w:rsidRDefault="00AB4918" w:rsidP="00AB4918">
      <w:pPr>
        <w:rPr>
          <w:rFonts w:ascii="Times New Roman" w:hAnsi="Times New Roman" w:cs="Times New Roman"/>
          <w:b/>
          <w:sz w:val="24"/>
          <w:szCs w:val="24"/>
        </w:rPr>
      </w:pPr>
      <w:r w:rsidRPr="0012534B">
        <w:rPr>
          <w:rFonts w:ascii="Times New Roman" w:hAnsi="Times New Roman" w:cs="Times New Roman"/>
          <w:b/>
          <w:sz w:val="24"/>
          <w:szCs w:val="24"/>
        </w:rPr>
        <w:t>11. Jogorvoslathoz való jog</w:t>
      </w:r>
    </w:p>
    <w:p w:rsidR="00AB4918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Ha az érintett úgy ítéli meg, hogy az Igazgatóság a személyes adatainak kezelése során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>megsértette a hatályos adatvédelmi követelményeket, akkor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4918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4850B9">
        <w:rPr>
          <w:rFonts w:ascii="Times New Roman" w:hAnsi="Times New Roman" w:cs="Times New Roman"/>
          <w:sz w:val="24"/>
          <w:szCs w:val="24"/>
        </w:rPr>
        <w:t>a. panaszt nyújthat be az Igazgatóság felügyeletét ellátó szervhez (az Országos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4850B9">
        <w:rPr>
          <w:rFonts w:ascii="Times New Roman" w:hAnsi="Times New Roman" w:cs="Times New Roman"/>
          <w:sz w:val="24"/>
          <w:szCs w:val="24"/>
        </w:rPr>
        <w:t xml:space="preserve">Vízügyi Főigazgatóság útján a Belügyminisztériumhoz), </w:t>
      </w:r>
    </w:p>
    <w:p w:rsidR="00AB4918" w:rsidRPr="00EE357E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b. </w:t>
      </w:r>
      <w:r w:rsidRPr="00EE357E">
        <w:rPr>
          <w:rFonts w:ascii="Times New Roman" w:hAnsi="Times New Roman" w:cs="Times New Roman"/>
          <w:sz w:val="24"/>
          <w:szCs w:val="24"/>
        </w:rPr>
        <w:t>panaszt nyújthat be NAIH –hoz (cím: 1055 Budapest, Falk Miksa utca 9-11.,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postacím: Budapest, 1363 Pf.: 9. E-mail: ugyfelszolgalat@naih.hu, honlap: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www.naih.hu), illetőleg</w:t>
      </w:r>
    </w:p>
    <w:p w:rsidR="00AB4918" w:rsidRPr="00EE357E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c. felkeresheti az adatkezelő adatvédelmi tisztviselőjét a szükséges intézkedés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megtétele céljából, valamint</w:t>
      </w:r>
    </w:p>
    <w:p w:rsidR="00AB4918" w:rsidRPr="00EE357E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d. lehetősége van adatainak védelme érdekében bírósághoz fordulni, amely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ügyben soron kívül jár el. Ebben az esetben szabadon eldöntheti, hogy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lakóhelye (állandó lakcím) vagy a tartózkodási helye (ideiglenes lakcím), illetve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Igazgatóság székhelye szerint illetékes törvényszéknél nyújtja-e be keresetét.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lakóhelye vagy tartózkodási helye szerinti törvényszéket megkeresheti 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http://birosag.hu/ugyfelkapcsolati-portal/birosag-kereso oldalon. Az Igazgatóság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székhelye szerint a perre a Sz</w:t>
      </w:r>
      <w:r>
        <w:rPr>
          <w:rFonts w:ascii="Times New Roman" w:hAnsi="Times New Roman" w:cs="Times New Roman"/>
          <w:sz w:val="24"/>
          <w:szCs w:val="24"/>
        </w:rPr>
        <w:t>ékesfehérvári</w:t>
      </w:r>
      <w:r w:rsidRPr="00EE357E">
        <w:rPr>
          <w:rFonts w:ascii="Times New Roman" w:hAnsi="Times New Roman" w:cs="Times New Roman"/>
          <w:sz w:val="24"/>
          <w:szCs w:val="24"/>
        </w:rPr>
        <w:t xml:space="preserve"> Törvényszék rendelkezik illetékességgel.</w:t>
      </w:r>
    </w:p>
    <w:p w:rsidR="00AB4918" w:rsidRPr="004850B9" w:rsidRDefault="00AB4918" w:rsidP="00AB4918">
      <w:pPr>
        <w:jc w:val="both"/>
        <w:rPr>
          <w:rFonts w:ascii="Times New Roman" w:hAnsi="Times New Roman" w:cs="Times New Roman"/>
          <w:sz w:val="24"/>
          <w:szCs w:val="24"/>
        </w:rPr>
      </w:pPr>
      <w:r w:rsidRPr="00EE357E">
        <w:rPr>
          <w:rFonts w:ascii="Times New Roman" w:hAnsi="Times New Roman" w:cs="Times New Roman"/>
          <w:sz w:val="24"/>
          <w:szCs w:val="24"/>
        </w:rPr>
        <w:t>A</w:t>
      </w:r>
      <w:r>
        <w:rPr>
          <w:rFonts w:ascii="Times New Roman" w:hAnsi="Times New Roman" w:cs="Times New Roman"/>
          <w:sz w:val="24"/>
          <w:szCs w:val="24"/>
        </w:rPr>
        <w:t xml:space="preserve">z </w:t>
      </w:r>
      <w:r w:rsidRPr="00EE357E">
        <w:rPr>
          <w:rFonts w:ascii="Times New Roman" w:hAnsi="Times New Roman" w:cs="Times New Roman"/>
          <w:sz w:val="24"/>
          <w:szCs w:val="24"/>
        </w:rPr>
        <w:t>Igazgatóság Adatvédelmi Szabályzata megtalálható az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Igazgatóság honlapján – www.k</w:t>
      </w:r>
      <w:r>
        <w:rPr>
          <w:rFonts w:ascii="Times New Roman" w:hAnsi="Times New Roman" w:cs="Times New Roman"/>
          <w:sz w:val="24"/>
          <w:szCs w:val="24"/>
        </w:rPr>
        <w:t>dtv</w:t>
      </w:r>
      <w:r w:rsidRPr="00EE357E">
        <w:rPr>
          <w:rFonts w:ascii="Times New Roman" w:hAnsi="Times New Roman" w:cs="Times New Roman"/>
          <w:sz w:val="24"/>
          <w:szCs w:val="24"/>
        </w:rPr>
        <w:t xml:space="preserve">izig.hu – a „Közérdekű / </w:t>
      </w:r>
      <w:r>
        <w:rPr>
          <w:rFonts w:ascii="Times New Roman" w:hAnsi="Times New Roman" w:cs="Times New Roman"/>
          <w:sz w:val="24"/>
          <w:szCs w:val="24"/>
        </w:rPr>
        <w:t>Letöltések</w:t>
      </w:r>
      <w:r w:rsidRPr="00EE357E">
        <w:rPr>
          <w:rFonts w:ascii="Times New Roman" w:hAnsi="Times New Roman" w:cs="Times New Roman"/>
          <w:sz w:val="24"/>
          <w:szCs w:val="24"/>
        </w:rPr>
        <w:t>”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E357E">
        <w:rPr>
          <w:rFonts w:ascii="Times New Roman" w:hAnsi="Times New Roman" w:cs="Times New Roman"/>
          <w:sz w:val="24"/>
          <w:szCs w:val="24"/>
        </w:rPr>
        <w:t>menüpont alatt.</w:t>
      </w:r>
    </w:p>
    <w:p w:rsidR="00DE2CA3" w:rsidRDefault="00AB4918" w:rsidP="005D7FFD">
      <w:pPr>
        <w:pStyle w:val="boritolap"/>
        <w:ind w:left="2127"/>
        <w:rPr>
          <w:b/>
        </w:rPr>
      </w:pPr>
      <w:r>
        <w:rPr>
          <w:noProof/>
          <w:lang w:eastAsia="hu-H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-264160</wp:posOffset>
                </wp:positionH>
                <wp:positionV relativeFrom="margin">
                  <wp:posOffset>421640</wp:posOffset>
                </wp:positionV>
                <wp:extent cx="1082040" cy="45719"/>
                <wp:effectExtent l="0" t="19050" r="0" b="12065"/>
                <wp:wrapNone/>
                <wp:docPr id="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2040" cy="4571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B4918" w:rsidRPr="003B1CDE" w:rsidRDefault="00AB4918" w:rsidP="00AB4918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A Közép-dunántúli Vízügyi Igazgatóság adatkezelési tájékoztatója </w:t>
                            </w:r>
                            <w:r w:rsidRPr="003A4348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gépkocsival történő munkába járás költségtérítése során végzett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3A4348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adatkezeléshez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:rsidR="00AB4918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1. Adatkezelő megnevezése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Név: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Közép-dunántúli Vízügyi Igazgatóság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(a továbbiakban: Igazgatóság)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székhely: 8000 Székesfehérvár, Balatoni út 6.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Telefonszám: +06-22-315-370</w:t>
                            </w:r>
                          </w:p>
                          <w:p w:rsidR="00AB4918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E-mail cím: </w:t>
                            </w:r>
                            <w:hyperlink r:id="rId9" w:history="1">
                              <w:r w:rsidRPr="007E5BD1">
                                <w:rPr>
                                  <w:rStyle w:val="Hiperhivatkozs"/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szekesfehervar@kdtvizig.hu</w:t>
                              </w:r>
                            </w:hyperlink>
                          </w:p>
                          <w:p w:rsidR="00AB4918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Adatvédelmi tárgyú tájékoztatás kérésre szolgáló elektronikus levelezési cím: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hyperlink r:id="rId10" w:history="1">
                              <w:r w:rsidRPr="007E5BD1">
                                <w:rPr>
                                  <w:rStyle w:val="Hiperhivatkozs"/>
                                  <w:rFonts w:ascii="Times New Roman" w:hAnsi="Times New Roman" w:cs="Times New Roman"/>
                                  <w:sz w:val="24"/>
                                  <w:szCs w:val="24"/>
                                </w:rPr>
                                <w:t>adatvedelem@kdtvizig.hu</w:t>
                              </w:r>
                            </w:hyperlink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AB4918" w:rsidRDefault="00AB4918" w:rsidP="00AB491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2. Az adatvédelmi tisztviselő neve és elérhetősége</w:t>
                            </w:r>
                          </w:p>
                          <w:p w:rsidR="00AB4918" w:rsidRPr="004D6D7F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D6D7F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Adatvédelmi tisztviselő neve: dr. Garami László</w:t>
                            </w:r>
                          </w:p>
                          <w:p w:rsidR="00AB4918" w:rsidRPr="00E6124A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D6D7F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Elérhetősége (cím, e-mail): 8000 Székesfehérvár, Balatoni út 6., adatvedelem@kdtvizig.hu</w:t>
                            </w:r>
                          </w:p>
                          <w:p w:rsidR="00AB4918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AB4918" w:rsidRDefault="00AB4918" w:rsidP="00AB491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30659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3. Az adatkezelés célja és a kezelt adatok köre</w:t>
                            </w:r>
                          </w:p>
                          <w:p w:rsidR="00AB4918" w:rsidRPr="003A4348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A434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Igazgatóság adatkezelésének célja a munkába járással kapcsolatos utazási költségtérítésről szóló 39/2010. (II. 26.) Korm. rendelet szerinti, gépjárművel történő munkába járással kapcsolatos költségek megtérítése az Igazgatósággal közalkalmazotti jogviszonyban álló munkavállalók tekintetében.</w:t>
                            </w:r>
                          </w:p>
                          <w:p w:rsidR="00AB4918" w:rsidRPr="003A4348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A434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 cél elérése érdekében kezelt adatok köre:</w:t>
                            </w:r>
                          </w:p>
                          <w:p w:rsidR="00AB4918" w:rsidRPr="003A4348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A434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igénylő neve, munkaköre, születési helye és ideje, anyja neve, adóazonosító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3A434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jele, lakóhelye/tartózkodási helye,</w:t>
                            </w:r>
                          </w:p>
                          <w:p w:rsidR="00AB4918" w:rsidRPr="003A4348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A434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gépjármű típusa, rendszáma, forgalmi engedélyének száma,</w:t>
                            </w:r>
                          </w:p>
                          <w:p w:rsidR="00AB4918" w:rsidRPr="003A4348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A4348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 gépjármű tulajdonosának neve.</w:t>
                            </w:r>
                          </w:p>
                          <w:p w:rsidR="00AB4918" w:rsidRDefault="00AB4918" w:rsidP="00AB491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:rsidR="00AB4918" w:rsidRDefault="00AB4918" w:rsidP="00AB491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165D87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4. Az adatkezelés jogalapja</w:t>
                            </w:r>
                          </w:p>
                          <w:p w:rsidR="00AB4918" w:rsidRPr="005C31FF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5C31FF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Az (EU) 2016/679 európai parlamenti és tanácsi rendelet (a továbbiakban: GDPR) 6. cikk (1) bekezdés b) pontján (szerződés megkötése és teljesítése), c) pontján (jogi kötelezettség teljesítése) alapul,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amely adatkezelés </w:t>
                            </w:r>
                            <w:r w:rsidRPr="005C31FF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Igazgatóságnak a gépjárművel történő munkába járás költségeinek megtérítése érdekében szükséges.</w:t>
                            </w:r>
                          </w:p>
                          <w:p w:rsidR="00AB4918" w:rsidRPr="00696077" w:rsidRDefault="00AB4918" w:rsidP="00AB491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696077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5. A kezelt személyes adatok forrása, és azon adatok köre, amelyeket nem az érintett bocsátott az Igazgatóság rendelkezésére</w:t>
                            </w:r>
                          </w:p>
                          <w:p w:rsidR="00AB4918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Igazgatóság nem kezel olyan személyes adatokat, amelyeket nem az érintettől gyűjt.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AB4918" w:rsidRDefault="00AB4918" w:rsidP="00AB491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696077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6. A személyes adatok címzettjei, illetve a címzettek kategóriái</w:t>
                            </w:r>
                          </w:p>
                          <w:p w:rsidR="00AB4918" w:rsidRPr="003212F7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3212F7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Igazgatóság nem továbbít személyes adatot más címzett részére.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AB4918" w:rsidRDefault="00AB4918" w:rsidP="00AB491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4C5777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7. A személyes adatok tárolásának ideje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adatokat tartalmazó iratot az Igazgatóság a közfeladatot ellátó szervek iratkezelésére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vonatkozó jogszabályi követelmények szerint iktatja, és az iktatott iratok között a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mindenkor hatályos irattári tervben meghatározott selejtezési időig, illetve – ennek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hiányában – levéltárba adásáig kezeli. Ezt követően az Ltv. szerint levéltárba adandó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iratokban foglalt adatok kivételével az Igazgatóság az adatot törli (iratokat selejtezi),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illetve a levéltárba adással a személyes adatok kezelése az Igazgatóságnál megszűnik.</w:t>
                            </w:r>
                          </w:p>
                          <w:p w:rsidR="00AB4918" w:rsidRPr="00783A06" w:rsidRDefault="00AB4918" w:rsidP="00AB491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783A06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8. Az adatkezeléssel kapcsolatos érintetti jogok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8.1. Határidő</w:t>
                            </w:r>
                          </w:p>
                          <w:p w:rsidR="00AB4918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Igazgatóság az érintett jogai gyakorlására irányuló kérelmét az annak beérkezésétől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s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zámított legfeljebb egy hónapon belül teljesíti. A kérelem beérkezésének napja a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határidőbe nem számít bele. Az Igazgatóság szükség esetén, figyelembe véve a kérelem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bonyolultságát és a kérelmek számát, ezt a határidőt további két hónappal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meghosszabbíthatja. A határidő meghosszabbításáról az Igazgatóság a késedelem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okainak megjelölésével a kérelem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k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ézhezvételétől számított egy hónapon belül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tájékoztatja az érintettet.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8.2. Az adatkezeléssel kapcsolatos érintetti jogok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8.2.1. A hozzáféréshez való jog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érintett jogosult arra, hogy az 1. pontban megadott elérhetőségeken keresztül az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I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gazgatóságtól tájékoztatást kérjen arra vonatkozóan, hogy személyes adatainak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kezelése folyamatban van-e, és ha ilyen adatkezelés folyamatban van, jogosult arra,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hogy megismerje azt, hogy az Igazgatóság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milyen személyes adatait;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milyen jogalapon;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milyen adatkezelési cél miatt;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mennyi ideig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kezeli; továbbá, hogy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az Igazgatóság kinek, mikor, milyen jogszabály alapján, mely személyes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adataihoz biztosított hozzáférést vagy kinek továbbította a személyes adatait;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milyen forrásból származnak a személyes adatai;</w:t>
                            </w:r>
                          </w:p>
                          <w:p w:rsidR="00AB4918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- az Igazgatóság alkalmaz-e automatizált döntéshozatalt, valamint annak logikáját,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ideértve a profilalkotást is.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Igazgatóság az adatkezelés tárgyát képező személyes adatok másolatát az érintett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erre irányuló kérésére első alkalommal díjmentesen bocsátja a rendelkezésére, ezt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követően adminisztratív költségeken alapuló, ésszerű mértékű díjat számíthat fel.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adatbiztonsági követelmények teljesülése és az érintett jogainak védelme érdekében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Igazgatóság köteles meggyőződni az érintett és a hozzáférési jogával élni kívánó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személy személyazonosságának egyezéséről, ennek érdekében a tájékoztatás, az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adatokba történő betekintés, illetve azokról másolat kiadása is az érintett személyének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azonosításához kötött.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8.2.2. A helyesbítéshez való jog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érintett személy az 1. pontban megadott elérhetőségeken keresztül kérheti, hogy az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Igazgatóság módosítsa valamely személyes adatát. Amennyiben az érintett hitelt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érdemlően igazolni tudja a helyesbített adat pontosságát, az Igazgatóság a kérést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legfeljebb egy hónapon belül teljesíti, és erről az általa megadott elérhetőségen értesíti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érintett személyt.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8.2.3. A zároláshoz (adatkezelés korlátozásához) való jog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érintett személy az 1. pontban megadott elérhetőségeken keresztül kérheti, hogy a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személyes adatai kezelését az Igazgatóság korlátozza (az adatkezelés korlátozott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jellegének egyértelmű jelölésével és az egyéb adatoktól elkülönített kezelés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biztosításával) amennyiben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• vitatja a személyes adatai pontosságát (ebben az esetben az Igazgatóság arra az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időtartamra korlátozza az adatkezelést, amíg ellenőrzi a személyes adatok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pontosságát);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• az adatkezelés jogellenes, és az érintett ellenzi az adatok törlését, és ehelyett kéri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azok felhasználásának korlátozását;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• az adatkezelőnek már nincs szüksége a személyes adatokra adatkezelés céljából,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de az érintett igényli azokat jogi igények előterjesztéséhez, érvényesítéséhez vagy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védelméhez; vagy</w:t>
                            </w:r>
                          </w:p>
                          <w:p w:rsidR="00AB4918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• az érintett tiltakozott az adatkezelés ellen (ez esetben a korlátozás arra az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időtartamra vonatkozik, amíg megállapításra nem kerül, hogy az adatkezelő jogos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indokai elsőbbséget élveznek-e az érintett jogos indokaival szemben).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8.2.4. A tiltakozáshoz való jog</w:t>
                            </w:r>
                          </w:p>
                          <w:p w:rsidR="00AB4918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adatkezelés tekintetében az érintett az 1. pontban megadott elérhetőségeken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keresztül tiltakozhat az adatkezelés ellen, ha álláspontja szerint az Igazgatóság a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személyes adatát a jelen adatkezelési tájékoztatóban megjelölt céllal összefüggésben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nem megfelelően kezelné. Ebben az esetben az Igazgatóságnak kell igazolnia, hogy a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személyes adat kezelését olyan kényszerítő erejű jogos okok indokolják, amelyek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elsőbbséget élveznek az érintett érdekeivel, jogaival és szabadságaival szemben, vagy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amelyek jogi igények előterjesztéséhez, érvényesítéséhez vagy védelméhez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kapcsolódnak.</w:t>
                            </w:r>
                          </w:p>
                          <w:p w:rsidR="00AB4918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8.2.5. A törléshez való jog</w:t>
                            </w:r>
                          </w:p>
                          <w:p w:rsidR="00AB4918" w:rsidRPr="004850B9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érintett az alábbi indokok valamelyikének fennállása esetében élhet törlési jogával: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a) a személyes adatokra már nincs szükség abból a célból, amelyből azokat gyűjtötték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vagy más módon kezelték;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b) az érintett visszavonja a hozzájárulását, és az adatkezelésnek nincs más jogalapja;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c) az érintett tiltakozik az adatkezelése ellen, és nincs elsőbbséget élvező jogszerű ok az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adatkezelésre,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d) a személyes adatokat jogellenesen kezelték;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e) a személyes adatokat az adatkezelőre alkalmazandó uniós vagy tagállami jogban előírt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jogi kötelezettség teljesítéséhez törölni kell;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f) a személyes adatok gyűjtésére információs társadalommal összefüggő szolgáltatások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kínálásával kapcsolatosan került sor.</w:t>
                            </w:r>
                          </w:p>
                          <w:p w:rsidR="00AB4918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AB4918" w:rsidRPr="0012534B" w:rsidRDefault="00AB4918" w:rsidP="00AB491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12534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9. Az érintett tájékoztatása az adatvédelmi incidensről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Adatkezelő indokolatlan késedelem nélkül tájékoztatja az érintettet a megadott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elérhetőségén az őt érintő adatvédelmi incidensről. Az érintettet közvetlenül,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dokumentálható formában kell tájékoztatni, kivéve, ha a tájékoztatás aránytalan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erőfeszítést tenne szükségessé – ez esetben az érintettet nyilvánosan közzétett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információk útján kell tájékoztatni (pl. honlap). Mellőzhető a tájékoztatás, ha az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Igazgatóság megfelelő technikai és szervezési védelmi intézkedéseket alakít ki és ezek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alkalmazását az incidenssel érintett adatok tekintetében bevezette (pl.: titkosítás) vagy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incidenst követően olyan intézkedésre került sor, amely biztosítja, hogy az érintett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jogaira jelentett magas kockázat valószínűsíthetően a jövőben nem fog bekövetkezni.</w:t>
                            </w:r>
                          </w:p>
                          <w:p w:rsidR="00AB4918" w:rsidRDefault="00AB4918" w:rsidP="00AB4918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AB4918" w:rsidRPr="0012534B" w:rsidRDefault="00AB4918" w:rsidP="00AB491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12534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10.Adatbiztonsági intézkedések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Igazgatóság az adatokat megfelelő intézkedésekkel védi a véletlen vagy jogellenes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megsemmisítés, elvesztés, megváltoztatás, sérülés, jogosulatlan nyilvánosságra hozatal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vagy az azokhoz való jogosulatlan hozzáférés ellen.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Igazgatóság a személyes adatokat bizalmas adatként minősíti és kezeli. Az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Igazgatóságot titoktartási kötelezettség terheli a személyes adatok kezelésére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vonatkozóan. A személyes adatokhoz való hozzáférést az Igazgatóság jogosultsági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szintek megadásával korlátozza.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Igazgatóság az informatikai rendszereket tűzfallal védi, és vírusvédelemmel látja el.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Igazgatóság elektronikus adatfeldolgozást, nyilvántartást számítógépes program útján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végzi, amely megfelel az adatbiztonság követelményeinek.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 program biztosítja, hogy az adatokhoz csak célhoz kötötten, ellenőrzött körülmények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között csak azon személyek férjenek hozzá, akiknek a feladataik ellátása érdekében erre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szükségük van.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Adatkezelő megteszi azokat a technikai és szervezési intézkedéseket: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a) amelyek ahhoz szükségesek, hogy az alkalmazás(ok) az IT biztonsági szabályzatban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foglaltaknak megfelelően működjön vagy működjenek;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b) biztosítja, hogy a jogosult felhasználók a jogosultsági szintjüknek megfelelően érjék el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az alkalmazás funkcióit és az adatokat;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c) gondoskodik ezen adatok mentéséről és archiválásról.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Adatkezelő köteles betartani azokat az eljárási szabályokat, amelyek a meghatározott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adatvédelmi jogszabályokban foglalt előírások érvényre juttatásához szükségesek. A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feltöltött állományokat az Adatkezelő köteles vírusellenőrzésnek és egyéb biztonsági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szűréseknek alávetni.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Adatkezelő olyan műszaki, szervezési és szervezeti intézkedésekkel gondoskodik az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adatkezelés biztonságának védelméről, amely az adatkezeléssel kapcsolatban a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kockázatoknak megfelelő védelmi szintet nyújt, az alkalmazott informatikai eszközöket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úgy választja meg és oly módon üzemelteti, hogy a kezelt adat: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a) az arra feljogosítottak számára hozzáférhető legyen (rendelkezésre állás);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b) hitelessége és hitelesítése biztosított legyen (adatkezelés hitelessége);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c) változatlansága igazolható legyen (adatintegritás);</w:t>
                            </w:r>
                          </w:p>
                          <w:p w:rsidR="00AB4918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d) csak az arra jogosult számára legyen hozzáférhető, a jogosulatlan hozzáférés ellen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védett legyen (adat bizalmassága)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</w:p>
                          <w:p w:rsidR="00AB4918" w:rsidRPr="0012534B" w:rsidRDefault="00AB4918" w:rsidP="00AB4918">
                            <w:pP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12534B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11. Jogorvoslathoz való jog</w:t>
                            </w:r>
                          </w:p>
                          <w:p w:rsidR="00AB4918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Ha az érintett úgy ítéli meg, hogy az Igazgatóság a személyes adatainak kezelése során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megsértette a hatályos adatvédelmi követelményeket, akkor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:rsidR="00AB4918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a. panaszt nyújthat be az Igazgatóság felügyeletét ellátó szervhez (az Országos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4850B9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Vízügyi Főigazgatóság útján a Belügyminisztériumhoz), </w:t>
                            </w:r>
                          </w:p>
                          <w:p w:rsidR="00AB4918" w:rsidRPr="00EE357E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b. </w:t>
                            </w: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panaszt nyújthat be NAIH –hoz (cím: 1055 Budapest, Falk Miksa utca 9-11.,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postacím: Budapest, 1363 Pf.: 9. E-mail: ugyfelszolgalat@naih.hu, honlap: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www.naih.hu), illetőleg</w:t>
                            </w:r>
                          </w:p>
                          <w:p w:rsidR="00AB4918" w:rsidRPr="00EE357E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c. felkeresheti az adatkezelő adatvédelmi tisztviselőjét a szükséges intézkedés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megtétele céljából, valamint</w:t>
                            </w:r>
                          </w:p>
                          <w:p w:rsidR="00AB4918" w:rsidRPr="00EE357E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d. lehetősége van adatainak védelme érdekében bírósághoz fordulni, amely az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ügyben soron kívül jár el. Ebben az esetben szabadon eldöntheti, hogy a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lakóhelye (állandó lakcím) vagy a tartózkodási helye (ideiglenes lakcím), illetve az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Igazgatóság székhelye szerint illetékes törvényszéknél nyújtja-e be keresetét. A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lakóhelye vagy tartózkodási helye szerinti törvényszéket megkeresheti a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http://birosag.hu/ugyfelkapcsolati-portal/birosag-kereso oldalon. Az Igazgatóság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székhelye szerint a perre a Sz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ékesfehérvári</w:t>
                            </w: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Törvényszék rendelkezik illetékességgel.</w:t>
                            </w:r>
                          </w:p>
                          <w:p w:rsidR="00AB4918" w:rsidRPr="004850B9" w:rsidRDefault="00AB4918" w:rsidP="00AB4918">
                            <w:pPr>
                              <w:jc w:val="both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z </w:t>
                            </w: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Igazgatóság Adatvédelmi Szabályzata megtalálható az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Igazgatóság honlapján – www.k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dtv</w:t>
                            </w: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izig.hu – a „Közérdekű /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Letöltések</w:t>
                            </w: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”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Pr="00EE357E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menüpont alatt.</w:t>
                            </w:r>
                          </w:p>
                          <w:p w:rsidR="005D7FFD" w:rsidRDefault="005D7FFD" w:rsidP="005D7FFD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-20.8pt;margin-top:33.2pt;width:85.2pt;height:3.6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JeCn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" filled="f" stroked="f">
                <v:textbox>
                  <w:txbxContent>
                    <w:p w:rsidR="00AB4918" w:rsidRPr="003B1CDE" w:rsidRDefault="00AB4918" w:rsidP="00AB4918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A Közép-dunántúli Vízügyi Igazgatóság adatkezelési tájékoztatója </w:t>
                      </w:r>
                      <w:r w:rsidRPr="003A4348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gépkocsival történő munkába járás költségtérítése során végzett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  <w:r w:rsidRPr="003A4348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adatkezeléshez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 </w:t>
                      </w:r>
                    </w:p>
                    <w:p w:rsidR="00AB4918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1. Adatkezelő megnevezése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Név: </w:t>
                      </w:r>
                      <w:r w:rsidRPr="004850B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Közép-dunántúli Vízügyi Igazgatóság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(a továbbiakban: Igazgatóság)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proofErr w:type="gram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székhely</w:t>
                      </w:r>
                      <w:proofErr w:type="gram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: 8000 Székesfehérvár, Balatoni út 6.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Telefonszám: +06-22-315-370</w:t>
                      </w:r>
                    </w:p>
                    <w:p w:rsidR="00AB4918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E-mail cím: </w:t>
                      </w:r>
                      <w:hyperlink r:id="rId11" w:history="1">
                        <w:r w:rsidRPr="007E5BD1">
                          <w:rPr>
                            <w:rStyle w:val="Hiperhivatkozs"/>
                            <w:rFonts w:ascii="Times New Roman" w:hAnsi="Times New Roman" w:cs="Times New Roman"/>
                            <w:sz w:val="24"/>
                            <w:szCs w:val="24"/>
                          </w:rPr>
                          <w:t>szekesfehervar@kdtvizig.hu</w:t>
                        </w:r>
                      </w:hyperlink>
                    </w:p>
                    <w:p w:rsidR="00AB4918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Adatvédelmi tárgyú tájékoztatás kérésre szolgáló elektronikus levelezési cím: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hyperlink r:id="rId12" w:history="1">
                        <w:r w:rsidRPr="007E5BD1">
                          <w:rPr>
                            <w:rStyle w:val="Hiperhivatkozs"/>
                            <w:rFonts w:ascii="Times New Roman" w:hAnsi="Times New Roman" w:cs="Times New Roman"/>
                            <w:sz w:val="24"/>
                            <w:szCs w:val="24"/>
                          </w:rPr>
                          <w:t>adatvedelem@kdtvizig.hu</w:t>
                        </w:r>
                      </w:hyperlink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AB4918" w:rsidRDefault="00AB4918" w:rsidP="00AB4918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2. Az adatvédelmi tisztviselő neve és elérhetősége</w:t>
                      </w:r>
                    </w:p>
                    <w:p w:rsidR="00AB4918" w:rsidRPr="004D6D7F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D6D7F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Adatvédelmi tisztviselő neve: dr. Garami László</w:t>
                      </w:r>
                    </w:p>
                    <w:p w:rsidR="00AB4918" w:rsidRPr="00E6124A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D6D7F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Elérhetősége (cím, e-mail): 8000 Székesfehérvár, Balatoni út 6</w:t>
                      </w:r>
                      <w:proofErr w:type="gramStart"/>
                      <w:r w:rsidRPr="004D6D7F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.,</w:t>
                      </w:r>
                      <w:proofErr w:type="gramEnd"/>
                      <w:r w:rsidRPr="004D6D7F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adatvedelem@kdtvizig.hu</w:t>
                      </w:r>
                    </w:p>
                    <w:p w:rsidR="00AB4918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AB4918" w:rsidRDefault="00AB4918" w:rsidP="00AB4918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30659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3. Az adatkezelés célja és a kezelt adatok köre</w:t>
                      </w:r>
                    </w:p>
                    <w:p w:rsidR="00AB4918" w:rsidRPr="003A4348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A434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Igazgatóság adatkezelésének célja a munkába járással kapcsolatos utazási költségtérítésről szóló 39/2010. (II. 26.) Korm. rendelet szerinti, gépjárművel történő munkába járással kapcsolatos költségek megtérítése az Igazgatósággal közalkalmazotti jogviszonyban álló munkavállalók tekintetében.</w:t>
                      </w:r>
                    </w:p>
                    <w:p w:rsidR="00AB4918" w:rsidRPr="003A4348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A434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 cél elérése érdekében kezelt adatok köre:</w:t>
                      </w:r>
                    </w:p>
                    <w:p w:rsidR="00AB4918" w:rsidRPr="003A4348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proofErr w:type="gramStart"/>
                      <w:r w:rsidRPr="003A434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</w:t>
                      </w:r>
                      <w:proofErr w:type="gramEnd"/>
                      <w:r w:rsidRPr="003A434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igénylő neve, munkaköre, születési helye és ideje, anyja neve, adóazonosító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3A434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jele, lakóhelye/tartózkodási helye,</w:t>
                      </w:r>
                    </w:p>
                    <w:p w:rsidR="00AB4918" w:rsidRPr="003A4348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proofErr w:type="gramStart"/>
                      <w:r w:rsidRPr="003A434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gépjármű</w:t>
                      </w:r>
                      <w:proofErr w:type="gramEnd"/>
                      <w:r w:rsidRPr="003A434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típusa, rendszáma, forgalmi engedélyének száma,</w:t>
                      </w:r>
                    </w:p>
                    <w:p w:rsidR="00AB4918" w:rsidRPr="003A4348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proofErr w:type="gramStart"/>
                      <w:r w:rsidRPr="003A434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</w:t>
                      </w:r>
                      <w:proofErr w:type="gramEnd"/>
                      <w:r w:rsidRPr="003A4348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gépjármű tulajdonosának neve.</w:t>
                      </w:r>
                    </w:p>
                    <w:p w:rsidR="00AB4918" w:rsidRDefault="00AB4918" w:rsidP="00AB4918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</w:p>
                    <w:p w:rsidR="00AB4918" w:rsidRDefault="00AB4918" w:rsidP="00AB4918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165D87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4. Az adatkezelés jogalapja</w:t>
                      </w:r>
                    </w:p>
                    <w:p w:rsidR="00AB4918" w:rsidRPr="005C31FF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5C31FF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Az (EU) 2016/679 európai parlamenti és tanácsi rendelet (a továbbiakban: GDPR) 6. cikk (1) bekezdés b) pontján (szerződés megkötése és teljesítése), c) pontján (jogi kötelezettség teljesítése) alapul,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amely adatkezelés </w:t>
                      </w:r>
                      <w:r w:rsidRPr="005C31FF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Igazgatóságnak a gépjárművel történő munkába járás költségeinek megtérítése érdekében szükséges.</w:t>
                      </w:r>
                    </w:p>
                    <w:p w:rsidR="00AB4918" w:rsidRPr="00696077" w:rsidRDefault="00AB4918" w:rsidP="00AB4918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696077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5. A kezelt személyes adatok forrása, és azon adatok köre, amelyeket nem az érintett bocsátott az Igazgatóság rendelkezésére</w:t>
                      </w:r>
                    </w:p>
                    <w:p w:rsidR="00AB4918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Az Igazgatóság nem kezel olyan személyes adatokat, amelyeket nem az </w:t>
                      </w:r>
                      <w:proofErr w:type="spell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érintettől</w:t>
                      </w:r>
                      <w:proofErr w:type="spell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gyűjt.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AB4918" w:rsidRDefault="00AB4918" w:rsidP="00AB4918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696077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6. A személyes adatok címzettjei, illetve a címzettek kategóriái</w:t>
                      </w:r>
                    </w:p>
                    <w:p w:rsidR="00AB4918" w:rsidRPr="003212F7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3212F7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Igazgatóság nem továbbít személyes adatot más címzett részére.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AB4918" w:rsidRDefault="00AB4918" w:rsidP="00AB4918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4C5777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7. A személyes adatok tárolásának ideje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adatokat tartalmazó iratot az Igazgatóság a közfeladatot ellátó szervek iratkezelésére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vonatkozó jogszabályi követelmények szerint iktatja, és az iktatott iratok között a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mindenkor hatályos irattári tervben meghatározott selejtezési időig, illetve – ennek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hiányában – levéltárba adásáig kezeli. Ezt követően az </w:t>
                      </w:r>
                      <w:proofErr w:type="spell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Ltv</w:t>
                      </w:r>
                      <w:proofErr w:type="spell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. szerint levéltárba adandó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iratokban foglalt adatok kivételével az Igazgatóság az adatot </w:t>
                      </w:r>
                      <w:proofErr w:type="spell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törli</w:t>
                      </w:r>
                      <w:proofErr w:type="spell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(iratokat selejtezi),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illetve a levéltárba adással a személyes adatok kezelése az Igazgatóságnál megszűnik.</w:t>
                      </w:r>
                    </w:p>
                    <w:p w:rsidR="00AB4918" w:rsidRPr="00783A06" w:rsidRDefault="00AB4918" w:rsidP="00AB4918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783A06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8. Az adatkezeléssel kapcsolatos érintetti jogok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8.1. Határidő</w:t>
                      </w:r>
                    </w:p>
                    <w:p w:rsidR="00AB4918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Igazgatóság az érintett jogai gyakorlására irányuló kérelmét az annak beérkezésétől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s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zámított legfeljebb egy hónapon belül teljesíti. A kérelem beérkezésének napja a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határidőbe nem számít bele. Az Igazgatóság szükség esetén, figyelembe véve a kérelem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bonyolultságát és a kérelmek számát, ezt a határidőt további két hónappal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meghosszabbíthatja. A határidő meghosszabbításáról az Igazgatóság a késedelem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okainak megjelölésével a kérelem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k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ézhezvételétől számított egy hónapon belül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tájékoztatja az érintettet.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8.2. Az adatkezeléssel kapcsolatos érintetti jogok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8.2.1. A hozzáféréshez való jog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érintett jogosult arra, hogy az 1. pontban megadott elérhetőségeken keresztül az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I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gazgatóságtól tájékoztatást kérjen arra vonatkozóan, hogy személyes adatainak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kezelése folyamatban van-e, és ha ilyen adatkezelés folyamatban van, jogosult arra,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hogy megismerje azt, hogy az Igazgatóság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milyen személyes adatait;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milyen jogalapon;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milyen adatkezelési cél miatt;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mennyi ideig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proofErr w:type="gram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kezeli</w:t>
                      </w:r>
                      <w:proofErr w:type="gram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; továbbá, hogy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az Igazgatóság kinek, mikor, milyen jogszabály alapján, mely személyes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adataihoz biztosított hozzáférést vagy kinek továbbította a személyes adatait;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milyen forrásból származnak a személyes adatai;</w:t>
                      </w:r>
                    </w:p>
                    <w:p w:rsidR="00AB4918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- az Igazgatóság alkalmaz-e automatizált döntéshozatalt, valamint annak logikáját,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ideértve a profilalkotást is.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Igazgatóság az adatkezelés tárgyát képező személyes adatok másolatát az érintett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erre irányuló kérésére első alkalommal díjmentesen bocsátja a rendelkezésére, ezt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követően adminisztratív költségeken alapuló, ésszerű mértékű díjat számíthat fel.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adatbiztonsági követelmények teljesülése és az érintett jogainak védelme érdekében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Igazgatóság köteles meggyőződni az érintett és a hozzáférési jogával élni kívánó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személy személyazonosságának egyezéséről, ennek érdekében a tájékoztatás, az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adatokba történő betekintés, illetve azokról másolat kiadása is az érintett személyének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azonosításához kötött.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8.2.2. A helyesbítéshez való jog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érintett személy az 1. pontban megadott elérhetőségeken keresztül kérheti, hogy az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Igazgatóság módosítsa valamely személyes adatát. Amennyiben az érintett hitelt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érdemlően igazolni tudja a helyesbített adat pontosságát, az Igazgatóság a kérést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legfeljebb egy hónapon belül teljesíti, és erről az általa megadott elérhetőségen értesíti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érintett személyt.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8.2.3. A zároláshoz (adatkezelés korlátozásához) való jog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érintett személy az 1. pontban megadott elérhetőségeken keresztül kérheti, hogy a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személyes adatai kezelését az Igazgatóság korlátozza (az adatkezelés korlátozott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jellegének egyértelmű jelölésével és az egyéb adatoktól elkülönített kezelés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biztosításával) amennyiben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• </w:t>
                      </w:r>
                      <w:proofErr w:type="gram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vitatja</w:t>
                      </w:r>
                      <w:proofErr w:type="gram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a személyes adatai pontosságát (ebben az esetben az Igazgatóság arra az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időtartamra korlátozza az adatkezelést, amíg ellenőrzi a személyes adatok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pontosságát);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• </w:t>
                      </w:r>
                      <w:proofErr w:type="gram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</w:t>
                      </w:r>
                      <w:proofErr w:type="gram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adatkezelés jogellenes, és az érintett </w:t>
                      </w:r>
                      <w:proofErr w:type="spell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ellenzi</w:t>
                      </w:r>
                      <w:proofErr w:type="spell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az adatok törlését, és ehelyett kéri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azok felhasználásának korlátozását;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• </w:t>
                      </w:r>
                      <w:proofErr w:type="gram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</w:t>
                      </w:r>
                      <w:proofErr w:type="gram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adatkezelőnek már nincs szüksége a személyes adatokra adatkezelés céljából,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de az érintett igényli azokat jogi igények előterjesztéséhez, érvényesítéséhez vagy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védelméhez; vagy</w:t>
                      </w:r>
                    </w:p>
                    <w:p w:rsidR="00AB4918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• </w:t>
                      </w:r>
                      <w:proofErr w:type="gram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</w:t>
                      </w:r>
                      <w:proofErr w:type="gram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érintett tiltakozott az adatkezelés ellen (ez esetben a korlátozás arra az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időtartamra vonatkozik, amíg megállapításra nem kerül, hogy az adatkezelő jogos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indokai elsőbbséget élveznek-e az érintett jogos indokaival szemben).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8.2.4. A tiltakozáshoz való jog</w:t>
                      </w:r>
                    </w:p>
                    <w:p w:rsidR="00AB4918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adatkezelés tekintetében az érintett az 1. pontban megadott elérhetőségeken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keresztül tiltakozhat az adatkezelés ellen, ha álláspontja szerint az Igazgatóság a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személyes adatát a jelen adatkezelési tájékoztatóban megjelölt céllal összefüggésben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nem megfelelően kezelné. Ebben az esetben az Igazgatóságnak kell igazolnia, hogy a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személyes adat kezelését olyan kényszerítő erejű jogos okok indokolják, amelyek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elsőbbséget élveznek az érintett érdekeivel, jogaival és szabadságaival szemben, vagy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amelyek jogi igények előterjesztéséhez, érvényesítéséhez vagy védelméhez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kapcsolódnak.</w:t>
                      </w:r>
                    </w:p>
                    <w:p w:rsidR="00AB4918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8.2.5. A törléshez való jog</w:t>
                      </w:r>
                    </w:p>
                    <w:p w:rsidR="00AB4918" w:rsidRPr="004850B9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érintett az alábbi indokok valamelyikének fennállása esetében élhet törlési jogával: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proofErr w:type="gram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</w:t>
                      </w:r>
                      <w:proofErr w:type="gram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 a személyes adatokra már nincs szükség abból a célból, amelyből azokat gyűjtötték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vagy más módon kezelték;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b) az érintett visszavonja a hozzájárulását, és az adatkezelésnek nincs más jogalapja;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c) az érintett tiltakozik az adatkezelése ellen, és nincs elsőbbséget élvező jogszerű ok az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adatkezelésre,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d) a személyes adatokat jogellenesen kezelték;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proofErr w:type="gram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e</w:t>
                      </w:r>
                      <w:proofErr w:type="gram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 a személyes adatokat az adatkezelőre alkalmazandó uniós vagy tagállami jogban előírt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jogi kötelezettség teljesítéséhez törölni kell;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proofErr w:type="gram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f</w:t>
                      </w:r>
                      <w:proofErr w:type="gram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 a személyes adatok gyűjtésére információs társadalommal összefüggő szolgáltatások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kínálásával kapcsolatosan került sor.</w:t>
                      </w:r>
                    </w:p>
                    <w:p w:rsidR="00AB4918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AB4918" w:rsidRPr="0012534B" w:rsidRDefault="00AB4918" w:rsidP="00AB4918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12534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9. Az érintett tájékoztatása az adatvédelmi incidensről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Adatkezelő indokolatlan késedelem nélkül tájékoztatja az érintettet a megadott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elérhetőségén az őt érintő adatvédelmi incidensről. Az érintettet közvetlenül,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dokumentálható formában kell tájékoztatni, kivéve, ha a tájékoztatás aránytalan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erőfeszítést tenne szükségessé – ez esetben az érintettet nyilvánosan közzétett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információk útján kell tájékoztatni (pl. honlap). Mellőzhető a tájékoztatás, ha az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Igazgatóság megfelelő technikai és szervezési védelmi intézkedéseket alakít ki és ezek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alkalmazását az incidenssel érintett adatok tekintetében bevezette (pl.: titkosítás) vagy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incidenst követően olyan intézkedésre került sor, amely biztosítja, hogy az érintett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jogaira jelentett magas kockázat valószínűsíthetően a jövőben nem fog bekövetkezni.</w:t>
                      </w:r>
                    </w:p>
                    <w:p w:rsidR="00AB4918" w:rsidRDefault="00AB4918" w:rsidP="00AB4918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AB4918" w:rsidRPr="0012534B" w:rsidRDefault="00AB4918" w:rsidP="00AB4918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12534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10.Adatbiztonsági intézkedések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Igazgatóság az adatokat megfelelő intézkedésekkel védi a véletlen vagy jogellenes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megsemmisítés, elvesztés, megváltoztatás, sérülés, jogosulatlan nyilvánosságra hozatal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vagy az azokhoz való jogosulatlan hozzáférés ellen.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Igazgatóság a személyes adatokat bizalmas adatként minősíti és kezeli. Az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Igazgatóságot titoktartási kötelezettség terheli a személyes adatok kezelésére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vonatkozóan. A személyes adatokhoz való hozzáférést az Igazgatóság jogosultsági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szintek megadásával korlátozza.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Igazgatóság az informatikai rendszereket tűzfallal védi, és vírusvédelemmel látja el.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Igazgatóság elektronikus adatfeldolgozást, nyilvántartást számítógépes program útján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végzi, amely megfelel az adatbiztonság követelményeinek.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 program biztosítja, hogy az adatokhoz csak célhoz kötötten, ellenőrzött körülmények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között csak azon személyek férjenek hozzá, akiknek a feladataik ellátása érdekében erre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szükségük van.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Adatkezelő megteszi azokat a technikai és szervezési intézkedéseket: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proofErr w:type="gram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</w:t>
                      </w:r>
                      <w:proofErr w:type="gram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 amelyek ahhoz szükségesek, hogy az alkalmazás(ok) az IT biztonsági szabályzatban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foglaltaknak megfelelően működjön vagy működjenek;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b) biztosítja, hogy a jogosult felhasználók a jogosultsági szintjüknek megfelelően érjék el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az alkalmazás funkcióit és az adatokat;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c) gondoskodik ezen adatok mentéséről és archiválásról.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Adatkezelő köteles betartani azokat az eljárási szabályokat, amelyek a meghatározott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adatvédelmi jogszabályokban foglalt előírások érvényre juttatásához szükségesek. A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feltöltött állományokat az Adatkezelő köteles vírusellenőrzésnek és egyéb biztonsági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szűréseknek alávetni.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Adatkezelő olyan műszaki, szervezési és szervezeti intézkedésekkel gondoskodik az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adatkezelés biztonságának védelméről, amely az adatkezeléssel kapcsolatban a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kockázatoknak megfelelő védelmi szintet nyújt, az alkalmazott informatikai eszközöket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úgy választja meg és oly módon üzemelteti, hogy a kezelt adat: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proofErr w:type="gram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</w:t>
                      </w:r>
                      <w:proofErr w:type="gram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) az arra feljogosítottak számára hozzáférhető legyen (rendelkezésre állás);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b) hitelessége és hitelesítése biztosított legyen (adatkezelés hitelessége);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c) változatlansága igazolható legyen (adatintegritás);</w:t>
                      </w:r>
                    </w:p>
                    <w:p w:rsidR="00AB4918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d) csak az arra jogosult számára legyen hozzáférhető, a jogosulatlan hozzáférés ellen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védett legyen (adat bizalmassága)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</w:p>
                    <w:p w:rsidR="00AB4918" w:rsidRPr="0012534B" w:rsidRDefault="00AB4918" w:rsidP="00AB4918">
                      <w:pP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12534B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11. Jogorvoslathoz való jog</w:t>
                      </w:r>
                    </w:p>
                    <w:p w:rsidR="00AB4918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Ha az érintett úgy ítéli meg, hogy az Igazgatóság a személyes adatainak kezelése során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megsértette a hatályos adatvédelmi követelményeket, akkor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</w:p>
                    <w:p w:rsidR="00AB4918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proofErr w:type="gram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</w:t>
                      </w:r>
                      <w:proofErr w:type="gram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. </w:t>
                      </w:r>
                      <w:proofErr w:type="gramStart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panaszt</w:t>
                      </w:r>
                      <w:proofErr w:type="gramEnd"/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nyújthat be az Igazgatóság felügyeletét ellátó szervhez (az Országos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4850B9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Vízügyi Főigazgatóság útján a Belügyminisztériumhoz), </w:t>
                      </w:r>
                    </w:p>
                    <w:p w:rsidR="00AB4918" w:rsidRPr="00EE357E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b. </w:t>
                      </w:r>
                      <w:proofErr w:type="gramStart"/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panaszt</w:t>
                      </w:r>
                      <w:proofErr w:type="gramEnd"/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nyújthat be NAIH –hoz (cím: 1055 Budapest, Falk Miksa utca 9-11.,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postacím: Budapest, 1363 Pf.: 9. E-mail: ugyfelszolgalat@naih.hu, honlap: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www.naih.hu), illetőleg</w:t>
                      </w:r>
                    </w:p>
                    <w:p w:rsidR="00AB4918" w:rsidRPr="00EE357E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proofErr w:type="gramStart"/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c.</w:t>
                      </w:r>
                      <w:proofErr w:type="gramEnd"/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felkeresheti az adatkezelő adatvédelmi tisztviselőjét a szükséges intézkedés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megtétele céljából, valamint</w:t>
                      </w:r>
                    </w:p>
                    <w:p w:rsidR="00AB4918" w:rsidRPr="00EE357E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d. </w:t>
                      </w:r>
                      <w:proofErr w:type="gramStart"/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lehetősége</w:t>
                      </w:r>
                      <w:proofErr w:type="gramEnd"/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van adatainak védelme érdekében bírósághoz fordulni, amely az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ügyben soron kívül jár el. Ebben az esetben szabadon eldöntheti, hogy a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lakóhelye (állandó lakcím) vagy a tartózkodási helye (ideiglenes lakcím), illetve az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Igazgatóság székhelye szerint illetékes törvényszéknél nyújtja-e be keresetét. A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lakóhelye vagy tartózkodási helye szerinti törvényszéket megkeresheti a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http://birosag.hu/ugyfelkapcsolati-portal/birosag-kereso oldalon. Az Igazgatóság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székhelye szerint a perre a Sz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ékesfehérvári</w:t>
                      </w: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Törvényszék rendelkezik illetékességgel.</w:t>
                      </w:r>
                    </w:p>
                    <w:p w:rsidR="00AB4918" w:rsidRPr="004850B9" w:rsidRDefault="00AB4918" w:rsidP="00AB4918">
                      <w:pPr>
                        <w:jc w:val="both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A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z </w:t>
                      </w: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Igazgatóság Adatvédelmi Szabályzata megtalálható az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Igazgatóság honlapján – www.k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dtv</w:t>
                      </w: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izig.hu – a „Közérdekű /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Letöltések</w:t>
                      </w: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”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  <w:r w:rsidRPr="00EE357E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menüpont alatt.</w:t>
                      </w:r>
                    </w:p>
                    <w:p w:rsidR="005D7FFD" w:rsidRDefault="005D7FFD" w:rsidP="005D7FFD"/>
                  </w:txbxContent>
                </v:textbox>
                <w10:wrap anchorx="margin" anchory="margin"/>
              </v:shape>
            </w:pict>
          </mc:Fallback>
        </mc:AlternateContent>
      </w:r>
    </w:p>
    <w:p w:rsidR="00DA4CDF" w:rsidRPr="005D7FFD" w:rsidRDefault="00DA4CDF" w:rsidP="00DD45AB">
      <w:pPr>
        <w:jc w:val="both"/>
      </w:pPr>
    </w:p>
    <w:sectPr w:rsidR="00DA4CDF" w:rsidRPr="005D7FFD" w:rsidSect="00675A84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type w:val="continuous"/>
      <w:pgSz w:w="11906" w:h="16838"/>
      <w:pgMar w:top="2126" w:right="1134" w:bottom="2268" w:left="851" w:header="709" w:footer="964" w:gutter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B3498" w:rsidRDefault="007B3498" w:rsidP="0095317F">
      <w:pPr>
        <w:spacing w:after="0"/>
      </w:pPr>
      <w:r>
        <w:separator/>
      </w:r>
    </w:p>
  </w:endnote>
  <w:endnote w:type="continuationSeparator" w:id="0">
    <w:p w:rsidR="007B3498" w:rsidRDefault="007B3498" w:rsidP="0095317F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38447678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BB3332">
          <w:rPr>
            <w:noProof/>
          </w:rPr>
          <w:t>2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05949841"/>
      <w:docPartObj>
        <w:docPartGallery w:val="Page Numbers (Bottom of Page)"/>
        <w:docPartUnique/>
      </w:docPartObj>
    </w:sdtPr>
    <w:sdtEndPr/>
    <w:sdtContent>
      <w:p w:rsidR="00DD59B2" w:rsidRDefault="005B3F3D" w:rsidP="00DD59B2">
        <w:pPr>
          <w:pStyle w:val="llb"/>
          <w:jc w:val="right"/>
        </w:pPr>
        <w:r>
          <w:fldChar w:fldCharType="begin"/>
        </w:r>
        <w:r w:rsidR="00DD59B2">
          <w:instrText>PAGE   \* MERGEFORMAT</w:instrText>
        </w:r>
        <w:r>
          <w:fldChar w:fldCharType="separate"/>
        </w:r>
        <w:r w:rsidR="00BB3332">
          <w:rPr>
            <w:noProof/>
          </w:rPr>
          <w:t>1</w:t>
        </w:r>
        <w:r>
          <w:fldChar w:fldCharType="end"/>
        </w:r>
      </w:p>
    </w:sdtContent>
  </w:sdt>
  <w:p w:rsidR="00DD59B2" w:rsidRDefault="00DD59B2">
    <w:pPr>
      <w:pStyle w:val="ll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B3498" w:rsidRDefault="007B3498" w:rsidP="0095317F">
      <w:pPr>
        <w:spacing w:after="0"/>
      </w:pPr>
      <w:r>
        <w:separator/>
      </w:r>
    </w:p>
  </w:footnote>
  <w:footnote w:type="continuationSeparator" w:id="0">
    <w:p w:rsidR="007B3498" w:rsidRDefault="007B3498" w:rsidP="0095317F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14501" w:rsidRDefault="00BB3332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7" o:spid="_x0000_s2083" type="#_x0000_t75" style="position:absolute;margin-left:0;margin-top:0;width:595.2pt;height:841.9pt;z-index:-251646976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7456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3" name="Kép 33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3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6918E8">
      <w:rPr>
        <w:noProof/>
        <w:lang w:eastAsia="hu-HU"/>
      </w:rPr>
      <w:drawing>
        <wp:anchor distT="0" distB="0" distL="114300" distR="114300" simplePos="0" relativeHeight="251665408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1" name="Kép 31" descr="DD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1" descr="DDVIZIG_szerkesztheto_allo_word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501261961" o:spid="_x0000_s2077" type="#_x0000_t75" style="position:absolute;margin-left:0;margin-top:0;width:595.2pt;height:841.9pt;z-index:-251653120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8" o:spid="_x0000_s2075" type="#_x0000_t75" style="position:absolute;margin-left:0;margin-top:0;width:595.2pt;height:841.9pt;z-index:-251655168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8" o:spid="_x0000_s2070" type="#_x0000_t75" style="position:absolute;margin-left:0;margin-top:0;width:595.2pt;height:841.9pt;z-index:-251657216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4CDF" w:rsidRDefault="00FF141D" w:rsidP="00FF141D">
    <w:pPr>
      <w:pStyle w:val="lfej"/>
      <w:tabs>
        <w:tab w:val="clear" w:pos="4536"/>
        <w:tab w:val="clear" w:pos="9072"/>
        <w:tab w:val="left" w:pos="1785"/>
      </w:tabs>
    </w:pP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35DF0" w:rsidRDefault="00BB3332">
    <w:pPr>
      <w:pStyle w:val="lfej"/>
    </w:pPr>
    <w:r>
      <w:rPr>
        <w:noProof/>
        <w:lang w:eastAsia="hu-HU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64934226" o:spid="_x0000_s2082" type="#_x0000_t75" style="position:absolute;margin-left:0;margin-top:0;width:595.2pt;height:841.9pt;z-index:-251648000;mso-position-horizontal:center;mso-position-horizontal-relative:margin;mso-position-vertical:center;mso-position-vertical-relative:margin" o:allowincell="f">
          <v:imagedata r:id="rId1" o:title="KDTVIZIG_szerkesztheto_allo_word"/>
          <w10:wrap anchorx="margin" anchory="margin"/>
        </v:shape>
      </w:pict>
    </w:r>
    <w:r w:rsidR="006918E8">
      <w:rPr>
        <w:noProof/>
        <w:lang w:eastAsia="hu-HU"/>
      </w:rPr>
      <w:drawing>
        <wp:anchor distT="0" distB="0" distL="114300" distR="114300" simplePos="0" relativeHeight="251666432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7559040" cy="10692130"/>
          <wp:effectExtent l="0" t="0" r="0" b="0"/>
          <wp:wrapNone/>
          <wp:docPr id="32" name="Kép 32" descr="KDTVIZIG_szerkesztheto_allo_wor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2" descr="KDTVIZIG_szerkesztheto_allo_word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106921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hu-HU"/>
      </w:rPr>
      <w:pict>
        <v:shape id="WordPictureWatermark" o:spid="_x0000_s2078" type="#_x0000_t75" style="position:absolute;margin-left:0;margin-top:0;width:595.2pt;height:841.9pt;z-index:-251652096;mso-position-horizontal:center;mso-position-horizontal-relative:margin;mso-position-vertical:center;mso-position-vertical-relative:margin" o:allowincell="f">
          <v:imagedata r:id="rId3" o:title="DD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501261960" o:spid="_x0000_s2076" type="#_x0000_t75" style="position:absolute;margin-left:0;margin-top:0;width:595.2pt;height:841.9pt;z-index:-251654144;mso-position-horizontal:center;mso-position-horizontal-relative:margin;mso-position-vertical:center;mso-position-vertical-relative:margin" o:allowincell="f">
          <v:imagedata r:id="rId4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493274287" o:spid="_x0000_s2074" type="#_x0000_t75" style="position:absolute;margin-left:0;margin-top:0;width:595.2pt;height:841.9pt;z-index:-251656192;mso-position-horizontal:center;mso-position-horizontal-relative:margin;mso-position-vertical:center;mso-position-vertical-relative:margin" o:allowincell="f">
          <v:imagedata r:id="rId5" o:title="ADUVIZIG_szerkesztheto_allo_word"/>
          <w10:wrap anchorx="margin" anchory="margin"/>
        </v:shape>
      </w:pict>
    </w:r>
    <w:r>
      <w:rPr>
        <w:noProof/>
        <w:lang w:eastAsia="hu-HU"/>
      </w:rPr>
      <w:pict>
        <v:shape id="WordPictureWatermark691252957" o:spid="_x0000_s2069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6" o:title="OVF_szerkesztheto_allo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attachedTemplate r:id="rId1"/>
  <w:defaultTabStop w:val="567"/>
  <w:hyphenationZone w:val="425"/>
  <w:characterSpacingControl w:val="doNotCompress"/>
  <w:hdrShapeDefaults>
    <o:shapedefaults v:ext="edit" spidmax="208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1F5D"/>
    <w:rsid w:val="000436BC"/>
    <w:rsid w:val="0004776C"/>
    <w:rsid w:val="00076748"/>
    <w:rsid w:val="00082774"/>
    <w:rsid w:val="000843A3"/>
    <w:rsid w:val="00096ACF"/>
    <w:rsid w:val="000977DC"/>
    <w:rsid w:val="000A0461"/>
    <w:rsid w:val="00115213"/>
    <w:rsid w:val="00130FEC"/>
    <w:rsid w:val="00135EA7"/>
    <w:rsid w:val="0015318D"/>
    <w:rsid w:val="00173A89"/>
    <w:rsid w:val="00185757"/>
    <w:rsid w:val="001A75A9"/>
    <w:rsid w:val="001D71BC"/>
    <w:rsid w:val="001F36F1"/>
    <w:rsid w:val="0020738A"/>
    <w:rsid w:val="00207845"/>
    <w:rsid w:val="00232FF1"/>
    <w:rsid w:val="00245ECF"/>
    <w:rsid w:val="00250781"/>
    <w:rsid w:val="00260BC4"/>
    <w:rsid w:val="002649C7"/>
    <w:rsid w:val="002C1873"/>
    <w:rsid w:val="00301ECC"/>
    <w:rsid w:val="003079D3"/>
    <w:rsid w:val="00313474"/>
    <w:rsid w:val="003170B8"/>
    <w:rsid w:val="003340AA"/>
    <w:rsid w:val="00337B7A"/>
    <w:rsid w:val="00345C22"/>
    <w:rsid w:val="003830AC"/>
    <w:rsid w:val="0039343F"/>
    <w:rsid w:val="003A3463"/>
    <w:rsid w:val="003B22FC"/>
    <w:rsid w:val="003B2847"/>
    <w:rsid w:val="003B293F"/>
    <w:rsid w:val="003C6DF1"/>
    <w:rsid w:val="003C7240"/>
    <w:rsid w:val="003D7071"/>
    <w:rsid w:val="003E58DF"/>
    <w:rsid w:val="003F2C68"/>
    <w:rsid w:val="00400CEB"/>
    <w:rsid w:val="004200D9"/>
    <w:rsid w:val="004244F8"/>
    <w:rsid w:val="00425BAB"/>
    <w:rsid w:val="00437AF3"/>
    <w:rsid w:val="004705C8"/>
    <w:rsid w:val="00491E15"/>
    <w:rsid w:val="00493BA0"/>
    <w:rsid w:val="004A4774"/>
    <w:rsid w:val="004A5261"/>
    <w:rsid w:val="004F1C54"/>
    <w:rsid w:val="00506C96"/>
    <w:rsid w:val="00513F93"/>
    <w:rsid w:val="00514501"/>
    <w:rsid w:val="00517B8A"/>
    <w:rsid w:val="00523C2A"/>
    <w:rsid w:val="00527C71"/>
    <w:rsid w:val="005463D2"/>
    <w:rsid w:val="0055567C"/>
    <w:rsid w:val="00570534"/>
    <w:rsid w:val="00571C2E"/>
    <w:rsid w:val="005B1622"/>
    <w:rsid w:val="005B3F3D"/>
    <w:rsid w:val="005D7FFD"/>
    <w:rsid w:val="005E4275"/>
    <w:rsid w:val="005E6619"/>
    <w:rsid w:val="005F3C78"/>
    <w:rsid w:val="0061347C"/>
    <w:rsid w:val="00672FE5"/>
    <w:rsid w:val="00675A84"/>
    <w:rsid w:val="006771C4"/>
    <w:rsid w:val="006842EC"/>
    <w:rsid w:val="006918E8"/>
    <w:rsid w:val="006A5211"/>
    <w:rsid w:val="006E6264"/>
    <w:rsid w:val="00710629"/>
    <w:rsid w:val="007273DD"/>
    <w:rsid w:val="00745BFB"/>
    <w:rsid w:val="0075486D"/>
    <w:rsid w:val="00755625"/>
    <w:rsid w:val="007B3498"/>
    <w:rsid w:val="007E563B"/>
    <w:rsid w:val="007E7681"/>
    <w:rsid w:val="00804038"/>
    <w:rsid w:val="00811B0A"/>
    <w:rsid w:val="00812AB3"/>
    <w:rsid w:val="00816B3F"/>
    <w:rsid w:val="0083346F"/>
    <w:rsid w:val="00833B39"/>
    <w:rsid w:val="00835DF0"/>
    <w:rsid w:val="00842DD7"/>
    <w:rsid w:val="008B700A"/>
    <w:rsid w:val="008D2696"/>
    <w:rsid w:val="008D37A1"/>
    <w:rsid w:val="008E5CB5"/>
    <w:rsid w:val="00936D41"/>
    <w:rsid w:val="00944801"/>
    <w:rsid w:val="009461C9"/>
    <w:rsid w:val="0095317F"/>
    <w:rsid w:val="009D3C45"/>
    <w:rsid w:val="009E38E7"/>
    <w:rsid w:val="009F3A62"/>
    <w:rsid w:val="00A13A13"/>
    <w:rsid w:val="00A1411C"/>
    <w:rsid w:val="00A168F0"/>
    <w:rsid w:val="00A63B0B"/>
    <w:rsid w:val="00A71F5D"/>
    <w:rsid w:val="00A855AC"/>
    <w:rsid w:val="00A87E39"/>
    <w:rsid w:val="00AA5105"/>
    <w:rsid w:val="00AB4918"/>
    <w:rsid w:val="00AC4E26"/>
    <w:rsid w:val="00AC59E8"/>
    <w:rsid w:val="00AF45B8"/>
    <w:rsid w:val="00B05C4A"/>
    <w:rsid w:val="00B32EA1"/>
    <w:rsid w:val="00B70D10"/>
    <w:rsid w:val="00BB1B9E"/>
    <w:rsid w:val="00BB3332"/>
    <w:rsid w:val="00BB72AB"/>
    <w:rsid w:val="00BC3A83"/>
    <w:rsid w:val="00BD1AF7"/>
    <w:rsid w:val="00BD5A29"/>
    <w:rsid w:val="00C03D6D"/>
    <w:rsid w:val="00C31B9C"/>
    <w:rsid w:val="00C44A81"/>
    <w:rsid w:val="00CD1247"/>
    <w:rsid w:val="00CE61B6"/>
    <w:rsid w:val="00D14004"/>
    <w:rsid w:val="00D779EA"/>
    <w:rsid w:val="00D82B39"/>
    <w:rsid w:val="00D841A5"/>
    <w:rsid w:val="00D93958"/>
    <w:rsid w:val="00D95257"/>
    <w:rsid w:val="00DA4CDF"/>
    <w:rsid w:val="00DC3565"/>
    <w:rsid w:val="00DD45AB"/>
    <w:rsid w:val="00DD59B2"/>
    <w:rsid w:val="00DE2CA3"/>
    <w:rsid w:val="00DF5CFB"/>
    <w:rsid w:val="00E3038C"/>
    <w:rsid w:val="00E53E83"/>
    <w:rsid w:val="00E7609A"/>
    <w:rsid w:val="00EB43C2"/>
    <w:rsid w:val="00ED06A0"/>
    <w:rsid w:val="00ED7BDD"/>
    <w:rsid w:val="00EE781D"/>
    <w:rsid w:val="00EF3A93"/>
    <w:rsid w:val="00F07715"/>
    <w:rsid w:val="00F12775"/>
    <w:rsid w:val="00F24A43"/>
    <w:rsid w:val="00F37BEC"/>
    <w:rsid w:val="00F42255"/>
    <w:rsid w:val="00F50C81"/>
    <w:rsid w:val="00F527E2"/>
    <w:rsid w:val="00F7110C"/>
    <w:rsid w:val="00F7499E"/>
    <w:rsid w:val="00F74F57"/>
    <w:rsid w:val="00FB48FE"/>
    <w:rsid w:val="00FB4D9C"/>
    <w:rsid w:val="00FB5753"/>
    <w:rsid w:val="00FC33B6"/>
    <w:rsid w:val="00FF14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84"/>
    <o:shapelayout v:ext="edit">
      <o:idmap v:ext="edit" data="1"/>
    </o:shapelayout>
  </w:shapeDefaults>
  <w:decimalSymbol w:val=","/>
  <w:listSeparator w:val=";"/>
  <w15:docId w15:val="{ACC33459-D9CD-42CA-B66B-3E1DD93AC6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E6619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95317F"/>
    <w:pPr>
      <w:spacing w:after="0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5317F"/>
    <w:rPr>
      <w:rFonts w:ascii="Tahoma" w:hAnsi="Tahoma" w:cs="Tahoma"/>
      <w:sz w:val="16"/>
      <w:szCs w:val="16"/>
    </w:rPr>
  </w:style>
  <w:style w:type="paragraph" w:styleId="lfej">
    <w:name w:val="header"/>
    <w:basedOn w:val="Norml"/>
    <w:link w:val="lfej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fejChar">
    <w:name w:val="Élőfej Char"/>
    <w:basedOn w:val="Bekezdsalapbettpusa"/>
    <w:link w:val="lfej"/>
    <w:uiPriority w:val="99"/>
    <w:rsid w:val="0095317F"/>
  </w:style>
  <w:style w:type="paragraph" w:styleId="llb">
    <w:name w:val="footer"/>
    <w:basedOn w:val="Norml"/>
    <w:link w:val="llbChar"/>
    <w:uiPriority w:val="99"/>
    <w:unhideWhenUsed/>
    <w:rsid w:val="0095317F"/>
    <w:pPr>
      <w:tabs>
        <w:tab w:val="center" w:pos="4536"/>
        <w:tab w:val="right" w:pos="9072"/>
      </w:tabs>
      <w:spacing w:after="0"/>
    </w:pPr>
  </w:style>
  <w:style w:type="character" w:customStyle="1" w:styleId="llbChar">
    <w:name w:val="Élőláb Char"/>
    <w:basedOn w:val="Bekezdsalapbettpusa"/>
    <w:link w:val="llb"/>
    <w:uiPriority w:val="99"/>
    <w:rsid w:val="0095317F"/>
  </w:style>
  <w:style w:type="paragraph" w:styleId="Nincstrkz">
    <w:name w:val="No Spacing"/>
    <w:link w:val="NincstrkzChar"/>
    <w:uiPriority w:val="1"/>
    <w:qFormat/>
    <w:rsid w:val="00CE61B6"/>
    <w:pPr>
      <w:spacing w:after="0"/>
    </w:pPr>
  </w:style>
  <w:style w:type="paragraph" w:customStyle="1" w:styleId="boritolap">
    <w:name w:val="boritolap"/>
    <w:basedOn w:val="Nincstrkz"/>
    <w:link w:val="boritolapChar"/>
    <w:qFormat/>
    <w:rsid w:val="00D93958"/>
    <w:rPr>
      <w:rFonts w:ascii="Verdana" w:hAnsi="Verdana"/>
      <w:sz w:val="20"/>
      <w:szCs w:val="20"/>
    </w:rPr>
  </w:style>
  <w:style w:type="character" w:customStyle="1" w:styleId="NincstrkzChar">
    <w:name w:val="Nincs térköz Char"/>
    <w:basedOn w:val="Bekezdsalapbettpusa"/>
    <w:link w:val="Nincstrkz"/>
    <w:uiPriority w:val="1"/>
    <w:rsid w:val="00D93958"/>
  </w:style>
  <w:style w:type="character" w:customStyle="1" w:styleId="boritolapChar">
    <w:name w:val="boritolap Char"/>
    <w:basedOn w:val="NincstrkzChar"/>
    <w:link w:val="boritolap"/>
    <w:rsid w:val="00D93958"/>
  </w:style>
  <w:style w:type="paragraph" w:styleId="Listaszerbekezds">
    <w:name w:val="List Paragraph"/>
    <w:basedOn w:val="Norml"/>
    <w:uiPriority w:val="34"/>
    <w:qFormat/>
    <w:rsid w:val="00A855AC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812AB3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table" w:styleId="Rcsostblzat">
    <w:name w:val="Table Grid"/>
    <w:basedOn w:val="Normltblzat"/>
    <w:uiPriority w:val="59"/>
    <w:rsid w:val="00437AF3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hivatkozs">
    <w:name w:val="Hyperlink"/>
    <w:basedOn w:val="Bekezdsalapbettpusa"/>
    <w:uiPriority w:val="99"/>
    <w:unhideWhenUsed/>
    <w:rsid w:val="00AB491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8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atvedelem@kdtvizig.hu" TargetMode="Externa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zekesfehervar@kdtvizig.hu" TargetMode="External"/><Relationship Id="rId12" Type="http://schemas.openxmlformats.org/officeDocument/2006/relationships/hyperlink" Target="mailto:adatvedelem@kdtvizig.hu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mailto:szekesfehervar@kdtvizig.hu" TargetMode="Externa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hyperlink" Target="mailto:adatvedelem@kdtvizig.hu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mailto:szekesfehervar@kdtvizig.hu" TargetMode="Externa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jpe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6" Type="http://schemas.openxmlformats.org/officeDocument/2006/relationships/image" Target="media/image6.jpeg"/><Relationship Id="rId5" Type="http://schemas.openxmlformats.org/officeDocument/2006/relationships/image" Target="media/image5.jpeg"/><Relationship Id="rId4" Type="http://schemas.openxmlformats.org/officeDocument/2006/relationships/image" Target="media/image4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VIZMUVEK_arculat\doc\wordsablonok\levelsablon_hatter\levelsablon_szerk\OVF_levsab_szerk\OVF_levsab_foig_szerk.dotx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0545DC7-1399-442A-B1C5-41A357DEC3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OVF_levsab_foig_szerk</Template>
  <TotalTime>0</TotalTime>
  <Pages>5</Pages>
  <Words>1481</Words>
  <Characters>10219</Characters>
  <Application>Microsoft Office Word</Application>
  <DocSecurity>0</DocSecurity>
  <Lines>85</Lines>
  <Paragraphs>23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Inspiron</dc:creator>
  <cp:lastModifiedBy>Németh Tímea</cp:lastModifiedBy>
  <cp:revision>2</cp:revision>
  <cp:lastPrinted>2023-01-26T07:26:00Z</cp:lastPrinted>
  <dcterms:created xsi:type="dcterms:W3CDTF">2023-08-22T11:22:00Z</dcterms:created>
  <dcterms:modified xsi:type="dcterms:W3CDTF">2023-08-22T11:22:00Z</dcterms:modified>
</cp:coreProperties>
</file>